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8A" w:rsidRDefault="00B1268A" w:rsidP="00F75192">
      <w:pPr>
        <w:pStyle w:val="af2"/>
        <w:spacing w:before="0" w:beforeAutospacing="0" w:after="0" w:afterAutospacing="0"/>
        <w:jc w:val="both"/>
        <w:rPr>
          <w:rStyle w:val="af3"/>
          <w:rFonts w:ascii="Arial" w:hAnsi="Arial" w:cs="Arial"/>
          <w:sz w:val="22"/>
          <w:szCs w:val="22"/>
        </w:rPr>
      </w:pPr>
    </w:p>
    <w:p w:rsidR="00F75192" w:rsidRPr="00F75192" w:rsidRDefault="00F75192" w:rsidP="00F75192">
      <w:pPr>
        <w:spacing w:after="216"/>
        <w:jc w:val="center"/>
        <w:outlineLvl w:val="1"/>
        <w:rPr>
          <w:rFonts w:ascii="Tahoma" w:hAnsi="Tahoma" w:cs="Tahoma"/>
          <w:b/>
          <w:szCs w:val="24"/>
        </w:rPr>
      </w:pPr>
      <w:r w:rsidRPr="00F75192">
        <w:rPr>
          <w:rFonts w:ascii="Tahoma" w:hAnsi="Tahoma" w:cs="Tahoma"/>
          <w:b/>
          <w:bCs/>
          <w:szCs w:val="24"/>
        </w:rPr>
        <w:t>В ТОР «</w:t>
      </w:r>
      <w:proofErr w:type="spellStart"/>
      <w:r w:rsidRPr="00F75192">
        <w:rPr>
          <w:rFonts w:ascii="Tahoma" w:hAnsi="Tahoma" w:cs="Tahoma"/>
          <w:b/>
          <w:bCs/>
          <w:szCs w:val="24"/>
        </w:rPr>
        <w:t>Надеждинская</w:t>
      </w:r>
      <w:proofErr w:type="spellEnd"/>
      <w:r w:rsidRPr="00F75192">
        <w:rPr>
          <w:rFonts w:ascii="Tahoma" w:hAnsi="Tahoma" w:cs="Tahoma"/>
          <w:b/>
          <w:bCs/>
          <w:szCs w:val="24"/>
        </w:rPr>
        <w:t xml:space="preserve">» будет создан </w:t>
      </w:r>
      <w:r w:rsidR="00DA5D72">
        <w:rPr>
          <w:rFonts w:ascii="Tahoma" w:hAnsi="Tahoma" w:cs="Tahoma"/>
          <w:b/>
          <w:bCs/>
          <w:szCs w:val="24"/>
        </w:rPr>
        <w:t xml:space="preserve">один из </w:t>
      </w:r>
      <w:r w:rsidR="00DA5D72" w:rsidRPr="00F75192">
        <w:rPr>
          <w:rFonts w:ascii="Tahoma" w:hAnsi="Tahoma" w:cs="Tahoma"/>
          <w:b/>
          <w:bCs/>
          <w:szCs w:val="24"/>
        </w:rPr>
        <w:t>крупнейши</w:t>
      </w:r>
      <w:r w:rsidR="00DA5D72">
        <w:rPr>
          <w:rFonts w:ascii="Tahoma" w:hAnsi="Tahoma" w:cs="Tahoma"/>
          <w:b/>
          <w:bCs/>
          <w:szCs w:val="24"/>
        </w:rPr>
        <w:t>х</w:t>
      </w:r>
      <w:r w:rsidR="00DA5D72" w:rsidRPr="00F75192">
        <w:rPr>
          <w:rFonts w:ascii="Tahoma" w:hAnsi="Tahoma" w:cs="Tahoma"/>
          <w:b/>
          <w:bCs/>
          <w:szCs w:val="24"/>
        </w:rPr>
        <w:t xml:space="preserve"> </w:t>
      </w:r>
      <w:r w:rsidRPr="00F75192">
        <w:rPr>
          <w:rFonts w:ascii="Tahoma" w:hAnsi="Tahoma" w:cs="Tahoma"/>
          <w:b/>
          <w:bCs/>
          <w:szCs w:val="24"/>
        </w:rPr>
        <w:t>в мире логистически</w:t>
      </w:r>
      <w:r w:rsidR="00DA5D72">
        <w:rPr>
          <w:rFonts w:ascii="Tahoma" w:hAnsi="Tahoma" w:cs="Tahoma"/>
          <w:b/>
          <w:bCs/>
          <w:szCs w:val="24"/>
        </w:rPr>
        <w:t>х</w:t>
      </w:r>
      <w:r w:rsidRPr="00F75192">
        <w:rPr>
          <w:rFonts w:ascii="Tahoma" w:hAnsi="Tahoma" w:cs="Tahoma"/>
          <w:b/>
          <w:bCs/>
          <w:szCs w:val="24"/>
        </w:rPr>
        <w:t xml:space="preserve"> центр</w:t>
      </w:r>
      <w:r w:rsidR="00DA5D72">
        <w:rPr>
          <w:rFonts w:ascii="Tahoma" w:hAnsi="Tahoma" w:cs="Tahoma"/>
          <w:b/>
          <w:bCs/>
          <w:szCs w:val="24"/>
        </w:rPr>
        <w:t>ов</w:t>
      </w:r>
      <w:r w:rsidRPr="00F75192">
        <w:rPr>
          <w:rFonts w:ascii="Tahoma" w:hAnsi="Tahoma" w:cs="Tahoma"/>
          <w:b/>
          <w:bCs/>
          <w:szCs w:val="24"/>
        </w:rPr>
        <w:t xml:space="preserve"> гелия</w:t>
      </w:r>
    </w:p>
    <w:p w:rsidR="00F75192" w:rsidRPr="00F75192" w:rsidRDefault="00F75192" w:rsidP="00F75192">
      <w:pPr>
        <w:pStyle w:val="af2"/>
        <w:spacing w:before="0" w:beforeAutospacing="0" w:after="0" w:afterAutospacing="0"/>
        <w:jc w:val="both"/>
        <w:rPr>
          <w:rFonts w:ascii="Tahoma" w:hAnsi="Tahoma" w:cs="Tahoma"/>
          <w:lang w:eastAsia="en-US"/>
        </w:rPr>
      </w:pPr>
      <w:r w:rsidRPr="00F75192">
        <w:rPr>
          <w:rFonts w:ascii="Tahoma" w:hAnsi="Tahoma" w:cs="Tahoma"/>
          <w:lang w:eastAsia="en-US"/>
        </w:rPr>
        <w:t>В Приморском крае появится логистический центр обслуживания гелиевых контейнеров (ХАБ). Реализовывать проект компания «Газпром газэнергосеть гелий» (дочерняя структура АО «Газпром газэнергосеть») будет в статусе резидента территории опережающего социально-экономического развития (ТОР) «</w:t>
      </w:r>
      <w:proofErr w:type="spellStart"/>
      <w:r w:rsidRPr="00F75192">
        <w:rPr>
          <w:rFonts w:ascii="Tahoma" w:hAnsi="Tahoma" w:cs="Tahoma"/>
          <w:lang w:eastAsia="en-US"/>
        </w:rPr>
        <w:t>Надеждинская</w:t>
      </w:r>
      <w:proofErr w:type="spellEnd"/>
      <w:r w:rsidRPr="00F75192">
        <w:rPr>
          <w:rFonts w:ascii="Tahoma" w:hAnsi="Tahoma" w:cs="Tahoma"/>
          <w:lang w:eastAsia="en-US"/>
        </w:rPr>
        <w:t>». Соответствующее соглашение предприятие подписало с Корпорацией развития Дальнего Востока</w:t>
      </w:r>
      <w:r w:rsidR="00DF5A1E">
        <w:rPr>
          <w:rFonts w:ascii="Tahoma" w:hAnsi="Tahoma" w:cs="Tahoma"/>
          <w:lang w:eastAsia="en-US"/>
        </w:rPr>
        <w:t xml:space="preserve"> (КРДВ)</w:t>
      </w:r>
      <w:r w:rsidRPr="00F75192">
        <w:rPr>
          <w:rFonts w:ascii="Tahoma" w:hAnsi="Tahoma" w:cs="Tahoma"/>
          <w:lang w:eastAsia="en-US"/>
        </w:rPr>
        <w:t>.</w:t>
      </w:r>
    </w:p>
    <w:p w:rsidR="00F75192" w:rsidRDefault="00F75192" w:rsidP="00F75192">
      <w:pPr>
        <w:pStyle w:val="af2"/>
        <w:spacing w:before="0" w:beforeAutospacing="0" w:after="0" w:afterAutospacing="0"/>
        <w:jc w:val="both"/>
        <w:rPr>
          <w:rFonts w:ascii="Tahoma" w:hAnsi="Tahoma" w:cs="Tahoma"/>
          <w:lang w:eastAsia="en-US"/>
        </w:rPr>
      </w:pPr>
    </w:p>
    <w:p w:rsidR="00F75192" w:rsidRPr="00F75192" w:rsidRDefault="00F75192" w:rsidP="00F75192">
      <w:pPr>
        <w:pStyle w:val="af2"/>
        <w:spacing w:before="0" w:beforeAutospacing="0" w:after="0" w:afterAutospacing="0"/>
        <w:jc w:val="both"/>
        <w:rPr>
          <w:rFonts w:ascii="Tahoma" w:hAnsi="Tahoma" w:cs="Tahoma"/>
          <w:lang w:eastAsia="en-US"/>
        </w:rPr>
      </w:pPr>
      <w:r w:rsidRPr="00F75192">
        <w:rPr>
          <w:rFonts w:ascii="Tahoma" w:hAnsi="Tahoma" w:cs="Tahoma"/>
          <w:lang w:eastAsia="en-US"/>
        </w:rPr>
        <w:t>Общий объём инвестиций в проект составит 5 млрд 153 млн рублей. Логистический центр расположится в ТОР «</w:t>
      </w:r>
      <w:proofErr w:type="spellStart"/>
      <w:r w:rsidRPr="00F75192">
        <w:rPr>
          <w:rFonts w:ascii="Tahoma" w:hAnsi="Tahoma" w:cs="Tahoma"/>
          <w:lang w:eastAsia="en-US"/>
        </w:rPr>
        <w:t>Надеждинская</w:t>
      </w:r>
      <w:proofErr w:type="spellEnd"/>
      <w:r w:rsidRPr="00F75192">
        <w:rPr>
          <w:rFonts w:ascii="Tahoma" w:hAnsi="Tahoma" w:cs="Tahoma"/>
          <w:lang w:eastAsia="en-US"/>
        </w:rPr>
        <w:t xml:space="preserve">» на общей площади 16 га. При строительстве будут использованы современные технологии, </w:t>
      </w:r>
      <w:proofErr w:type="spellStart"/>
      <w:r w:rsidRPr="00F75192">
        <w:rPr>
          <w:rFonts w:ascii="Tahoma" w:hAnsi="Tahoma" w:cs="Tahoma"/>
          <w:lang w:eastAsia="en-US"/>
        </w:rPr>
        <w:t>минимизирующие</w:t>
      </w:r>
      <w:proofErr w:type="spellEnd"/>
      <w:r w:rsidRPr="00F75192">
        <w:rPr>
          <w:rFonts w:ascii="Tahoma" w:hAnsi="Tahoma" w:cs="Tahoma"/>
          <w:lang w:eastAsia="en-US"/>
        </w:rPr>
        <w:t xml:space="preserve"> вредное воздействие на окружающую среду.</w:t>
      </w:r>
    </w:p>
    <w:p w:rsidR="00F75192" w:rsidRDefault="00F75192" w:rsidP="00F75192">
      <w:pPr>
        <w:pStyle w:val="af2"/>
        <w:spacing w:before="0" w:beforeAutospacing="0" w:after="0" w:afterAutospacing="0"/>
        <w:jc w:val="both"/>
        <w:rPr>
          <w:rFonts w:ascii="Tahoma" w:hAnsi="Tahoma" w:cs="Tahoma"/>
          <w:lang w:eastAsia="en-US"/>
        </w:rPr>
      </w:pPr>
    </w:p>
    <w:p w:rsidR="00F75192" w:rsidRDefault="00F75192" w:rsidP="00F75192">
      <w:pPr>
        <w:pStyle w:val="af2"/>
        <w:spacing w:before="0" w:beforeAutospacing="0" w:after="0" w:afterAutospacing="0"/>
        <w:jc w:val="both"/>
        <w:rPr>
          <w:rFonts w:ascii="Tahoma" w:hAnsi="Tahoma" w:cs="Tahoma"/>
          <w:lang w:eastAsia="en-US"/>
        </w:rPr>
      </w:pPr>
      <w:r w:rsidRPr="00F75192">
        <w:rPr>
          <w:rFonts w:ascii="Tahoma" w:hAnsi="Tahoma" w:cs="Tahoma"/>
          <w:lang w:eastAsia="en-US"/>
        </w:rPr>
        <w:t xml:space="preserve">Как сообщил генеральный директор ООО «Газпром газэнергосеть гелий» </w:t>
      </w:r>
      <w:r w:rsidRPr="00932011">
        <w:rPr>
          <w:rFonts w:ascii="Tahoma" w:hAnsi="Tahoma" w:cs="Tahoma"/>
          <w:b/>
          <w:lang w:eastAsia="en-US"/>
        </w:rPr>
        <w:t>Анатолий Ким</w:t>
      </w:r>
      <w:r w:rsidRPr="00F75192">
        <w:rPr>
          <w:rFonts w:ascii="Tahoma" w:hAnsi="Tahoma" w:cs="Tahoma"/>
          <w:lang w:eastAsia="en-US"/>
        </w:rPr>
        <w:t xml:space="preserve">, пуск логистического центра намечен на 2021 год (вместе с Амурским ГПЗ). </w:t>
      </w:r>
      <w:r w:rsidRPr="00292414">
        <w:rPr>
          <w:rFonts w:ascii="Tahoma" w:hAnsi="Tahoma" w:cs="Tahoma"/>
          <w:i/>
          <w:lang w:eastAsia="en-US"/>
        </w:rPr>
        <w:t xml:space="preserve">«В состав центра войдут комплекс технологических блоков, предназначенных для обслуживания криогенных изо-контейнеров (используются для транспортировки жидкого гелия), а также установка сжижения гелия. На объекте будет осуществляться обслуживание </w:t>
      </w:r>
      <w:r w:rsidR="00DF5A1E" w:rsidRPr="00292414">
        <w:rPr>
          <w:rFonts w:ascii="Tahoma" w:hAnsi="Tahoma" w:cs="Tahoma"/>
          <w:i/>
          <w:lang w:eastAsia="en-US"/>
        </w:rPr>
        <w:t xml:space="preserve">заполненных жидким гелием </w:t>
      </w:r>
      <w:r w:rsidRPr="00292414">
        <w:rPr>
          <w:rFonts w:ascii="Tahoma" w:hAnsi="Tahoma" w:cs="Tahoma"/>
          <w:i/>
          <w:lang w:eastAsia="en-US"/>
        </w:rPr>
        <w:t xml:space="preserve">контейнеров, прибывающих с Амурского газоперерабатывающего завода (ГПЗ) для последующей отправки в порт и погрузки на суда </w:t>
      </w:r>
      <w:r w:rsidR="00DF5A1E" w:rsidRPr="00292414">
        <w:rPr>
          <w:rFonts w:ascii="Tahoma" w:hAnsi="Tahoma" w:cs="Tahoma"/>
          <w:i/>
          <w:lang w:eastAsia="en-US"/>
        </w:rPr>
        <w:t>для экспортных поставок»</w:t>
      </w:r>
      <w:r w:rsidR="007C658C">
        <w:rPr>
          <w:rFonts w:ascii="Tahoma" w:hAnsi="Tahoma" w:cs="Tahoma"/>
          <w:lang w:eastAsia="en-US"/>
        </w:rPr>
        <w:t>,</w:t>
      </w:r>
      <w:r w:rsidR="00DF5A1E">
        <w:rPr>
          <w:rFonts w:ascii="Tahoma" w:hAnsi="Tahoma" w:cs="Tahoma"/>
          <w:lang w:eastAsia="en-US"/>
        </w:rPr>
        <w:t xml:space="preserve"> </w:t>
      </w:r>
      <w:r w:rsidR="00292414">
        <w:rPr>
          <w:rFonts w:ascii="Tahoma" w:hAnsi="Tahoma" w:cs="Tahoma"/>
          <w:lang w:eastAsia="en-US"/>
        </w:rPr>
        <w:t xml:space="preserve">- добавил </w:t>
      </w:r>
      <w:r w:rsidR="00932011" w:rsidRPr="00932011">
        <w:rPr>
          <w:rFonts w:ascii="Tahoma" w:hAnsi="Tahoma" w:cs="Tahoma"/>
          <w:lang w:eastAsia="en-US"/>
        </w:rPr>
        <w:t>он</w:t>
      </w:r>
      <w:r w:rsidR="00292414">
        <w:rPr>
          <w:rFonts w:ascii="Tahoma" w:hAnsi="Tahoma" w:cs="Tahoma"/>
          <w:lang w:eastAsia="en-US"/>
        </w:rPr>
        <w:t>.</w:t>
      </w:r>
    </w:p>
    <w:p w:rsidR="00F75192" w:rsidRPr="00F75192" w:rsidRDefault="00F75192" w:rsidP="00F75192">
      <w:pPr>
        <w:pStyle w:val="af2"/>
        <w:spacing w:before="0" w:beforeAutospacing="0" w:after="0" w:afterAutospacing="0"/>
        <w:jc w:val="both"/>
        <w:rPr>
          <w:rFonts w:ascii="Tahoma" w:hAnsi="Tahoma" w:cs="Tahoma"/>
          <w:lang w:eastAsia="en-US"/>
        </w:rPr>
      </w:pPr>
    </w:p>
    <w:p w:rsidR="00F75192" w:rsidRPr="00F75192" w:rsidRDefault="00F75192" w:rsidP="00F75192">
      <w:pPr>
        <w:pStyle w:val="af2"/>
        <w:spacing w:before="0" w:beforeAutospacing="0" w:after="0" w:afterAutospacing="0"/>
        <w:jc w:val="both"/>
        <w:rPr>
          <w:rFonts w:ascii="Tahoma" w:hAnsi="Tahoma" w:cs="Tahoma"/>
          <w:lang w:eastAsia="en-US"/>
        </w:rPr>
      </w:pPr>
      <w:r w:rsidRPr="00F75192">
        <w:rPr>
          <w:rFonts w:ascii="Tahoma" w:hAnsi="Tahoma" w:cs="Tahoma"/>
          <w:lang w:eastAsia="en-US"/>
        </w:rPr>
        <w:t xml:space="preserve">Производственная мощность центра составит 60 млн. нм³/год в пересчете на газообразный гелий с возможной перспективой увеличения до 120 млн. нм³/год. В рамках проекта ООО «Газпром газэнергосеть гелий» создаст к 2026 году свыше 300 рабочих мест. Объект станет </w:t>
      </w:r>
      <w:r w:rsidR="008A4FD2">
        <w:rPr>
          <w:rFonts w:ascii="Tahoma" w:hAnsi="Tahoma" w:cs="Tahoma"/>
          <w:lang w:eastAsia="en-US"/>
        </w:rPr>
        <w:t>одним из крупнейших логистических центров</w:t>
      </w:r>
      <w:r w:rsidRPr="00F75192">
        <w:rPr>
          <w:rFonts w:ascii="Tahoma" w:hAnsi="Tahoma" w:cs="Tahoma"/>
          <w:lang w:eastAsia="en-US"/>
        </w:rPr>
        <w:t xml:space="preserve"> гелия в мире. Реализация проекта откроет широкие перспективы экспортных поставок гелия в страны Азиатско-Тихоокеанского региона (АТР).</w:t>
      </w:r>
    </w:p>
    <w:p w:rsidR="00F75192" w:rsidRDefault="00F75192" w:rsidP="00F75192">
      <w:pPr>
        <w:pStyle w:val="af2"/>
        <w:spacing w:before="0" w:beforeAutospacing="0" w:after="0" w:afterAutospacing="0"/>
        <w:jc w:val="both"/>
        <w:rPr>
          <w:rFonts w:ascii="Tahoma" w:hAnsi="Tahoma" w:cs="Tahoma"/>
          <w:lang w:eastAsia="en-US"/>
        </w:rPr>
      </w:pPr>
    </w:p>
    <w:p w:rsidR="00F75192" w:rsidRPr="00F75192" w:rsidRDefault="00F75192" w:rsidP="00F75192">
      <w:pPr>
        <w:pStyle w:val="af2"/>
        <w:spacing w:before="0" w:beforeAutospacing="0" w:after="0" w:afterAutospacing="0"/>
        <w:jc w:val="both"/>
        <w:rPr>
          <w:rFonts w:ascii="Tahoma" w:hAnsi="Tahoma" w:cs="Tahoma"/>
          <w:lang w:eastAsia="en-US"/>
        </w:rPr>
      </w:pPr>
      <w:r w:rsidRPr="00292414">
        <w:rPr>
          <w:rFonts w:ascii="Tahoma" w:hAnsi="Tahoma" w:cs="Tahoma"/>
          <w:i/>
          <w:lang w:eastAsia="en-US"/>
        </w:rPr>
        <w:t>«Дальний Восток России – это регион, который предоставляет возможности для глобального, мирового развития. Сегодня здесь создаются условия экономического развития, конкурентоспособные в сравнении со странами АТР. Новые инвестиции диверсифицируют структуру экономики Дальнего Востока, так как 73 процента из них не связаны с добычей природных ресурсов. Это обрабатывающие производства, логистика, сельское хозяйство, туризм»</w:t>
      </w:r>
      <w:r w:rsidRPr="00F75192">
        <w:rPr>
          <w:rFonts w:ascii="Tahoma" w:hAnsi="Tahoma" w:cs="Tahoma"/>
          <w:lang w:eastAsia="en-US"/>
        </w:rPr>
        <w:t>, - отметил</w:t>
      </w:r>
      <w:r w:rsidR="005E4E4A">
        <w:rPr>
          <w:rFonts w:ascii="Tahoma" w:hAnsi="Tahoma" w:cs="Tahoma"/>
          <w:lang w:eastAsia="en-US"/>
        </w:rPr>
        <w:t xml:space="preserve"> </w:t>
      </w:r>
      <w:r w:rsidR="00292414" w:rsidRPr="00292414">
        <w:rPr>
          <w:rFonts w:ascii="Tahoma" w:hAnsi="Tahoma" w:cs="Tahoma"/>
          <w:lang w:eastAsia="en-US"/>
        </w:rPr>
        <w:t xml:space="preserve">Министр Российской Федерации по развитию Дальнего Востока </w:t>
      </w:r>
      <w:r w:rsidR="00292414" w:rsidRPr="00292414">
        <w:rPr>
          <w:rFonts w:ascii="Tahoma" w:hAnsi="Tahoma" w:cs="Tahoma"/>
          <w:b/>
          <w:lang w:eastAsia="en-US"/>
        </w:rPr>
        <w:t>Александр Галушка</w:t>
      </w:r>
      <w:r w:rsidR="00292414" w:rsidRPr="00292414">
        <w:rPr>
          <w:rFonts w:ascii="Tahoma" w:hAnsi="Tahoma" w:cs="Tahoma"/>
          <w:lang w:eastAsia="en-US"/>
        </w:rPr>
        <w:t>.</w:t>
      </w:r>
    </w:p>
    <w:p w:rsidR="00F75192" w:rsidRDefault="00F75192" w:rsidP="00F75192">
      <w:pPr>
        <w:pStyle w:val="af2"/>
        <w:spacing w:before="0" w:beforeAutospacing="0" w:after="0" w:afterAutospacing="0"/>
        <w:jc w:val="both"/>
        <w:rPr>
          <w:rFonts w:ascii="Tahoma" w:hAnsi="Tahoma" w:cs="Tahoma"/>
          <w:lang w:eastAsia="en-US"/>
        </w:rPr>
      </w:pPr>
    </w:p>
    <w:p w:rsidR="00F75192" w:rsidRPr="00F75192" w:rsidRDefault="00F75192" w:rsidP="00F75192">
      <w:pPr>
        <w:pStyle w:val="af2"/>
        <w:spacing w:before="0" w:beforeAutospacing="0" w:after="0" w:afterAutospacing="0"/>
        <w:jc w:val="both"/>
        <w:rPr>
          <w:rFonts w:ascii="Tahoma" w:hAnsi="Tahoma" w:cs="Tahoma"/>
          <w:lang w:eastAsia="en-US"/>
        </w:rPr>
      </w:pPr>
      <w:r w:rsidRPr="00F75192">
        <w:rPr>
          <w:rFonts w:ascii="Tahoma" w:hAnsi="Tahoma" w:cs="Tahoma"/>
          <w:lang w:eastAsia="en-US"/>
        </w:rPr>
        <w:t>По словам</w:t>
      </w:r>
      <w:r w:rsidR="005E4E4A">
        <w:rPr>
          <w:rFonts w:ascii="Tahoma" w:hAnsi="Tahoma" w:cs="Tahoma"/>
          <w:lang w:eastAsia="en-US"/>
        </w:rPr>
        <w:t xml:space="preserve"> </w:t>
      </w:r>
      <w:r w:rsidR="00292414">
        <w:rPr>
          <w:rFonts w:ascii="Tahoma" w:hAnsi="Tahoma" w:cs="Tahoma"/>
          <w:lang w:eastAsia="en-US"/>
        </w:rPr>
        <w:t xml:space="preserve">генерального директора </w:t>
      </w:r>
      <w:r w:rsidR="00932011">
        <w:rPr>
          <w:rFonts w:ascii="Tahoma" w:hAnsi="Tahoma" w:cs="Tahoma"/>
          <w:lang w:eastAsia="en-US"/>
        </w:rPr>
        <w:t xml:space="preserve">Корпорации развития Дальнего Востока </w:t>
      </w:r>
      <w:r w:rsidR="00292414" w:rsidRPr="00B223B8">
        <w:rPr>
          <w:rFonts w:ascii="Tahoma" w:hAnsi="Tahoma" w:cs="Tahoma"/>
          <w:b/>
          <w:lang w:eastAsia="en-US"/>
        </w:rPr>
        <w:t>Дениса Тихонова</w:t>
      </w:r>
      <w:r w:rsidRPr="00F75192">
        <w:rPr>
          <w:rFonts w:ascii="Tahoma" w:hAnsi="Tahoma" w:cs="Tahoma"/>
          <w:lang w:eastAsia="en-US"/>
        </w:rPr>
        <w:t>, ТОР «</w:t>
      </w:r>
      <w:proofErr w:type="spellStart"/>
      <w:r w:rsidRPr="00F75192">
        <w:rPr>
          <w:rFonts w:ascii="Tahoma" w:hAnsi="Tahoma" w:cs="Tahoma"/>
          <w:lang w:eastAsia="en-US"/>
        </w:rPr>
        <w:t>Надеждинская</w:t>
      </w:r>
      <w:proofErr w:type="spellEnd"/>
      <w:r w:rsidRPr="00F75192">
        <w:rPr>
          <w:rFonts w:ascii="Tahoma" w:hAnsi="Tahoma" w:cs="Tahoma"/>
          <w:lang w:eastAsia="en-US"/>
        </w:rPr>
        <w:t>» сегодня представляет собой многопрофильную производственно-логистическую пло</w:t>
      </w:r>
      <w:r w:rsidR="00B223B8">
        <w:rPr>
          <w:rFonts w:ascii="Tahoma" w:hAnsi="Tahoma" w:cs="Tahoma"/>
          <w:lang w:eastAsia="en-US"/>
        </w:rPr>
        <w:t>щадку с выгодным расположением.</w:t>
      </w:r>
    </w:p>
    <w:p w:rsidR="00F75192" w:rsidRDefault="00F75192" w:rsidP="00F75192">
      <w:pPr>
        <w:pStyle w:val="af2"/>
        <w:spacing w:before="0" w:beforeAutospacing="0" w:after="0" w:afterAutospacing="0"/>
        <w:jc w:val="both"/>
        <w:rPr>
          <w:rFonts w:ascii="Tahoma" w:hAnsi="Tahoma" w:cs="Tahoma"/>
          <w:lang w:eastAsia="en-US"/>
        </w:rPr>
      </w:pPr>
    </w:p>
    <w:p w:rsidR="00F75192" w:rsidRPr="00F75192" w:rsidRDefault="00F75192" w:rsidP="00F75192">
      <w:pPr>
        <w:pStyle w:val="af2"/>
        <w:spacing w:before="0" w:beforeAutospacing="0" w:after="0" w:afterAutospacing="0"/>
        <w:jc w:val="both"/>
        <w:rPr>
          <w:rFonts w:ascii="Tahoma" w:hAnsi="Tahoma" w:cs="Tahoma"/>
          <w:lang w:eastAsia="en-US"/>
        </w:rPr>
      </w:pPr>
      <w:r w:rsidRPr="00B223B8">
        <w:rPr>
          <w:rFonts w:ascii="Tahoma" w:hAnsi="Tahoma" w:cs="Tahoma"/>
          <w:i/>
          <w:lang w:eastAsia="en-US"/>
        </w:rPr>
        <w:t xml:space="preserve">«Нахождение ТОР вблизи двух крупнейших дальневосточных портов и </w:t>
      </w:r>
      <w:proofErr w:type="spellStart"/>
      <w:r w:rsidRPr="00B223B8">
        <w:rPr>
          <w:rFonts w:ascii="Tahoma" w:hAnsi="Tahoma" w:cs="Tahoma"/>
          <w:i/>
          <w:lang w:eastAsia="en-US"/>
        </w:rPr>
        <w:t>погранпереходов</w:t>
      </w:r>
      <w:proofErr w:type="spellEnd"/>
      <w:r w:rsidRPr="00B223B8">
        <w:rPr>
          <w:rFonts w:ascii="Tahoma" w:hAnsi="Tahoma" w:cs="Tahoma"/>
          <w:i/>
          <w:lang w:eastAsia="en-US"/>
        </w:rPr>
        <w:t xml:space="preserve"> с Китаем и Кореей, на пересечении транспортных маршрутов Владивосток - Хабаровск, Транссибирской магистрали и международного транспортного коридора «Приморье–1» делают площадку привлекательной для инвесторов. Корпорация совместно с региональными властями строит здесь инфраструктуру, создавая необходимые условия для реализации </w:t>
      </w:r>
      <w:proofErr w:type="spellStart"/>
      <w:r w:rsidRPr="00B223B8">
        <w:rPr>
          <w:rFonts w:ascii="Tahoma" w:hAnsi="Tahoma" w:cs="Tahoma"/>
          <w:i/>
          <w:lang w:eastAsia="en-US"/>
        </w:rPr>
        <w:t>инвестпроектов</w:t>
      </w:r>
      <w:proofErr w:type="spellEnd"/>
      <w:r w:rsidRPr="00B223B8">
        <w:rPr>
          <w:rFonts w:ascii="Tahoma" w:hAnsi="Tahoma" w:cs="Tahoma"/>
          <w:i/>
          <w:lang w:eastAsia="en-US"/>
        </w:rPr>
        <w:t>. Резиденты получают налоговые льготы и административные преференции для ведения бизнеса на территориях опережающего развития. Проект компании «Газпром газэнергосеть гелий»</w:t>
      </w:r>
      <w:r w:rsidRPr="00F75192">
        <w:rPr>
          <w:rFonts w:ascii="Tahoma" w:hAnsi="Tahoma" w:cs="Tahoma"/>
          <w:lang w:eastAsia="en-US"/>
        </w:rPr>
        <w:t xml:space="preserve"> </w:t>
      </w:r>
      <w:r w:rsidRPr="00B223B8">
        <w:rPr>
          <w:rFonts w:ascii="Tahoma" w:hAnsi="Tahoma" w:cs="Tahoma"/>
          <w:i/>
          <w:lang w:eastAsia="en-US"/>
        </w:rPr>
        <w:t xml:space="preserve">- высокотехнологичный </w:t>
      </w:r>
      <w:proofErr w:type="spellStart"/>
      <w:r w:rsidRPr="00B223B8">
        <w:rPr>
          <w:rFonts w:ascii="Tahoma" w:hAnsi="Tahoma" w:cs="Tahoma"/>
          <w:i/>
          <w:lang w:eastAsia="en-US"/>
        </w:rPr>
        <w:t>экспортно</w:t>
      </w:r>
      <w:proofErr w:type="spellEnd"/>
      <w:r w:rsidR="00B223B8" w:rsidRPr="00B223B8">
        <w:rPr>
          <w:rFonts w:ascii="Tahoma" w:hAnsi="Tahoma" w:cs="Tahoma"/>
          <w:i/>
          <w:lang w:eastAsia="en-US"/>
        </w:rPr>
        <w:t xml:space="preserve"> </w:t>
      </w:r>
      <w:r w:rsidRPr="00B223B8">
        <w:rPr>
          <w:rFonts w:ascii="Tahoma" w:hAnsi="Tahoma" w:cs="Tahoma"/>
          <w:i/>
          <w:lang w:eastAsia="en-US"/>
        </w:rPr>
        <w:t>ориентированный проект, который внесёт весомый вклад в развитие экономики как Приморского края, так и Дальнего Вос</w:t>
      </w:r>
      <w:r w:rsidR="00B223B8" w:rsidRPr="00B223B8">
        <w:rPr>
          <w:rFonts w:ascii="Tahoma" w:hAnsi="Tahoma" w:cs="Tahoma"/>
          <w:i/>
          <w:lang w:eastAsia="en-US"/>
        </w:rPr>
        <w:t>тока в целом»</w:t>
      </w:r>
      <w:r w:rsidR="00B223B8">
        <w:rPr>
          <w:rFonts w:ascii="Tahoma" w:hAnsi="Tahoma" w:cs="Tahoma"/>
          <w:lang w:eastAsia="en-US"/>
        </w:rPr>
        <w:t>, - подчеркнул он.</w:t>
      </w:r>
    </w:p>
    <w:p w:rsidR="00F75192" w:rsidRDefault="00F75192" w:rsidP="00F75192">
      <w:pPr>
        <w:pStyle w:val="af2"/>
        <w:spacing w:before="0" w:beforeAutospacing="0" w:after="0" w:afterAutospacing="0"/>
        <w:jc w:val="both"/>
        <w:rPr>
          <w:rFonts w:ascii="Tahoma" w:hAnsi="Tahoma" w:cs="Tahoma"/>
          <w:lang w:eastAsia="en-US"/>
        </w:rPr>
      </w:pPr>
    </w:p>
    <w:p w:rsidR="00F75192" w:rsidRPr="00F75192" w:rsidRDefault="00F75192" w:rsidP="00F75192">
      <w:pPr>
        <w:pStyle w:val="af2"/>
        <w:spacing w:before="0" w:beforeAutospacing="0" w:after="0" w:afterAutospacing="0"/>
        <w:jc w:val="both"/>
        <w:rPr>
          <w:rFonts w:ascii="Tahoma" w:hAnsi="Tahoma" w:cs="Tahoma"/>
          <w:lang w:eastAsia="en-US"/>
        </w:rPr>
      </w:pPr>
      <w:r w:rsidRPr="00F75192">
        <w:rPr>
          <w:rFonts w:ascii="Tahoma" w:hAnsi="Tahoma" w:cs="Tahoma"/>
          <w:lang w:eastAsia="en-US"/>
        </w:rPr>
        <w:t>ТОР «</w:t>
      </w:r>
      <w:proofErr w:type="spellStart"/>
      <w:r w:rsidRPr="00F75192">
        <w:rPr>
          <w:rFonts w:ascii="Tahoma" w:hAnsi="Tahoma" w:cs="Tahoma"/>
          <w:lang w:eastAsia="en-US"/>
        </w:rPr>
        <w:t>Надеждинская</w:t>
      </w:r>
      <w:proofErr w:type="spellEnd"/>
      <w:r w:rsidRPr="00F75192">
        <w:rPr>
          <w:rFonts w:ascii="Tahoma" w:hAnsi="Tahoma" w:cs="Tahoma"/>
          <w:lang w:eastAsia="en-US"/>
        </w:rPr>
        <w:t>» создана Постановлением Правительства Российской Федерации №629 от 25 июня 2015 года. В Корпорацию развития Дальнего Востока поступило 44 заявки для реализации проектов в данной ТОР. Общая сумма частных инвестиций по заявкам составляет более 46 млрд рублей с перспективой создать более 5 тысяч рабочих мест. В настоящее время резидентами ТОР «</w:t>
      </w:r>
      <w:proofErr w:type="spellStart"/>
      <w:r w:rsidRPr="00F75192">
        <w:rPr>
          <w:rFonts w:ascii="Tahoma" w:hAnsi="Tahoma" w:cs="Tahoma"/>
          <w:lang w:eastAsia="en-US"/>
        </w:rPr>
        <w:t>Надеждинская</w:t>
      </w:r>
      <w:proofErr w:type="spellEnd"/>
      <w:r w:rsidRPr="00F75192">
        <w:rPr>
          <w:rFonts w:ascii="Tahoma" w:hAnsi="Tahoma" w:cs="Tahoma"/>
          <w:lang w:eastAsia="en-US"/>
        </w:rPr>
        <w:t>» являются 18 компаний, реализующих проекты с объемом инвестиций более 17 млрд рублей и перспективой создать более 3 тысяч рабочих мест.</w:t>
      </w:r>
    </w:p>
    <w:p w:rsidR="00F75192" w:rsidRDefault="00F75192" w:rsidP="00F75192">
      <w:pPr>
        <w:pStyle w:val="af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E16AD" w:rsidRPr="00F75192" w:rsidRDefault="00AE16AD" w:rsidP="00AE16AD">
      <w:pPr>
        <w:spacing w:after="100" w:afterAutospacing="1" w:line="240" w:lineRule="auto"/>
        <w:jc w:val="both"/>
        <w:rPr>
          <w:rFonts w:ascii="Tahoma" w:hAnsi="Tahoma" w:cs="Tahoma"/>
          <w:szCs w:val="24"/>
        </w:rPr>
      </w:pPr>
      <w:r w:rsidRPr="00F75192">
        <w:rPr>
          <w:rFonts w:ascii="Tahoma" w:hAnsi="Tahoma" w:cs="Tahoma"/>
          <w:szCs w:val="24"/>
        </w:rPr>
        <w:t>Справка</w:t>
      </w:r>
    </w:p>
    <w:p w:rsidR="00AE16AD" w:rsidRPr="00F75192" w:rsidRDefault="00AE16AD" w:rsidP="00AE16AD">
      <w:pPr>
        <w:spacing w:after="100" w:afterAutospacing="1" w:line="240" w:lineRule="auto"/>
        <w:jc w:val="both"/>
        <w:rPr>
          <w:rFonts w:ascii="Tahoma" w:hAnsi="Tahoma" w:cs="Tahoma"/>
          <w:szCs w:val="24"/>
        </w:rPr>
      </w:pPr>
      <w:r w:rsidRPr="00F75192">
        <w:rPr>
          <w:rFonts w:ascii="Tahoma" w:hAnsi="Tahoma" w:cs="Tahoma"/>
          <w:b/>
          <w:szCs w:val="24"/>
        </w:rPr>
        <w:t>Акционерное общество «Корпорация развития Дальнего Востока»</w:t>
      </w:r>
      <w:r w:rsidRPr="00F75192">
        <w:rPr>
          <w:rFonts w:ascii="Tahoma" w:hAnsi="Tahoma" w:cs="Tahoma"/>
          <w:szCs w:val="24"/>
        </w:rPr>
        <w:t xml:space="preserve"> - управляющая компания, которая осуществляет функции по управлению территориями опережающего социально-экономического развития в субъектах Российской Федерации, входящих в состав Дальневосточного федерального округа.</w:t>
      </w:r>
    </w:p>
    <w:p w:rsidR="00AE16AD" w:rsidRPr="00F75192" w:rsidRDefault="00AE16AD" w:rsidP="00AE16AD">
      <w:pPr>
        <w:spacing w:after="100" w:afterAutospacing="1" w:line="240" w:lineRule="auto"/>
        <w:jc w:val="both"/>
        <w:rPr>
          <w:rFonts w:ascii="Tahoma" w:hAnsi="Tahoma" w:cs="Tahoma"/>
          <w:szCs w:val="24"/>
        </w:rPr>
      </w:pPr>
      <w:r w:rsidRPr="00F75192">
        <w:rPr>
          <w:rFonts w:ascii="Tahoma" w:hAnsi="Tahoma" w:cs="Tahoma"/>
          <w:b/>
          <w:szCs w:val="24"/>
        </w:rPr>
        <w:t>Общество с ограниченной ответственностью «Газпром газэнергосеть гелий»</w:t>
      </w:r>
      <w:r w:rsidRPr="00F75192">
        <w:rPr>
          <w:rFonts w:ascii="Tahoma" w:hAnsi="Tahoma" w:cs="Tahoma"/>
          <w:szCs w:val="24"/>
        </w:rPr>
        <w:t xml:space="preserve"> - 100%-я дочерняя структура АО «Газпром газэнергосеть». Уполномоченная компания по реализации на территории Приморского края инвестиционного проекта «Логистический центр обслуживания гелиевых контейнеров (ХАБ)». </w:t>
      </w:r>
      <w:r w:rsidR="00405CDD">
        <w:rPr>
          <w:rFonts w:ascii="Tahoma" w:hAnsi="Tahoma" w:cs="Tahoma"/>
          <w:szCs w:val="24"/>
        </w:rPr>
        <w:t xml:space="preserve">Логистический центр станет </w:t>
      </w:r>
      <w:r w:rsidRPr="00F75192">
        <w:rPr>
          <w:rFonts w:ascii="Tahoma" w:hAnsi="Tahoma" w:cs="Tahoma"/>
          <w:szCs w:val="24"/>
        </w:rPr>
        <w:t>неотъемлемой частью проекта «Амурский газоперерабатывающий завод»</w:t>
      </w:r>
      <w:r w:rsidR="00405CDD">
        <w:rPr>
          <w:rFonts w:ascii="Tahoma" w:hAnsi="Tahoma" w:cs="Tahoma"/>
          <w:szCs w:val="24"/>
        </w:rPr>
        <w:t>, и будет использоваться</w:t>
      </w:r>
      <w:r w:rsidRPr="00F75192">
        <w:rPr>
          <w:rFonts w:ascii="Tahoma" w:hAnsi="Tahoma" w:cs="Tahoma"/>
          <w:szCs w:val="24"/>
        </w:rPr>
        <w:t xml:space="preserve"> </w:t>
      </w:r>
      <w:r w:rsidR="00C61149">
        <w:rPr>
          <w:rFonts w:ascii="Tahoma" w:hAnsi="Tahoma" w:cs="Tahoma"/>
          <w:szCs w:val="24"/>
        </w:rPr>
        <w:t xml:space="preserve">для </w:t>
      </w:r>
      <w:r w:rsidRPr="00F75192">
        <w:rPr>
          <w:rFonts w:ascii="Tahoma" w:hAnsi="Tahoma" w:cs="Tahoma"/>
          <w:szCs w:val="24"/>
        </w:rPr>
        <w:t xml:space="preserve">обеспечения непрерывной и надежной транспортной логистики сбыта товарного гелия до экспортных портов. </w:t>
      </w:r>
    </w:p>
    <w:p w:rsidR="00AE16AD" w:rsidRPr="00F75192" w:rsidRDefault="00AE16AD" w:rsidP="00AE16AD">
      <w:pPr>
        <w:spacing w:after="100" w:afterAutospacing="1" w:line="240" w:lineRule="auto"/>
        <w:jc w:val="both"/>
        <w:rPr>
          <w:rFonts w:ascii="Tahoma" w:hAnsi="Tahoma" w:cs="Tahoma"/>
          <w:szCs w:val="24"/>
        </w:rPr>
      </w:pPr>
      <w:r w:rsidRPr="00F75192">
        <w:rPr>
          <w:rFonts w:ascii="Tahoma" w:hAnsi="Tahoma" w:cs="Tahoma"/>
          <w:b/>
          <w:szCs w:val="24"/>
        </w:rPr>
        <w:t>А</w:t>
      </w:r>
      <w:r w:rsidR="00653EE9" w:rsidRPr="00F75192">
        <w:rPr>
          <w:rFonts w:ascii="Tahoma" w:hAnsi="Tahoma" w:cs="Tahoma"/>
          <w:b/>
          <w:szCs w:val="24"/>
        </w:rPr>
        <w:t>кционерное общество</w:t>
      </w:r>
      <w:r w:rsidRPr="00F75192">
        <w:rPr>
          <w:rFonts w:ascii="Tahoma" w:hAnsi="Tahoma" w:cs="Tahoma"/>
          <w:b/>
          <w:szCs w:val="24"/>
        </w:rPr>
        <w:t xml:space="preserve"> «Газпром газэнергосеть»</w:t>
      </w:r>
      <w:r w:rsidRPr="00F75192">
        <w:rPr>
          <w:rFonts w:ascii="Tahoma" w:hAnsi="Tahoma" w:cs="Tahoma"/>
          <w:szCs w:val="24"/>
        </w:rPr>
        <w:t xml:space="preserve"> - специализированный оператор ПАО «Газпром» по реализации нефтепродуктов, сжиженного углеводородного газа (СУГ) и гелия. Уполномоченная компания по объектам автономного газоснабжения согласно «Концепции участия ПАО «Газпром» в газификации регионов РФ». Компания осуществляет оптовые поставки в 83 региона РФ, управляет розничными активами по реализации СУГ и нефтепродуктов в 27 регионах РФ.</w:t>
      </w:r>
    </w:p>
    <w:sectPr w:rsidR="00AE16AD" w:rsidRPr="00F75192" w:rsidSect="00BD7C3D">
      <w:headerReference w:type="default" r:id="rId8"/>
      <w:pgSz w:w="11906" w:h="16838"/>
      <w:pgMar w:top="2977" w:right="850" w:bottom="1134" w:left="170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245" w:rsidRDefault="00991245" w:rsidP="001C0FBB">
      <w:pPr>
        <w:spacing w:after="0" w:line="240" w:lineRule="auto"/>
      </w:pPr>
      <w:r>
        <w:separator/>
      </w:r>
    </w:p>
  </w:endnote>
  <w:endnote w:type="continuationSeparator" w:id="0">
    <w:p w:rsidR="00991245" w:rsidRDefault="00991245" w:rsidP="001C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245" w:rsidRDefault="00991245" w:rsidP="001C0FBB">
      <w:pPr>
        <w:spacing w:after="0" w:line="240" w:lineRule="auto"/>
      </w:pPr>
      <w:r>
        <w:separator/>
      </w:r>
    </w:p>
  </w:footnote>
  <w:footnote w:type="continuationSeparator" w:id="0">
    <w:p w:rsidR="00991245" w:rsidRDefault="00991245" w:rsidP="001C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77" w:rsidRDefault="00B1268A" w:rsidP="00B1268A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4489450" cy="1476375"/>
          <wp:effectExtent l="0" t="0" r="6350" b="9525"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15" t="8462" r="18706"/>
                  <a:stretch/>
                </pic:blipFill>
                <pic:spPr bwMode="auto">
                  <a:xfrm>
                    <a:off x="0" y="0"/>
                    <a:ext cx="4489450" cy="147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af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4678"/>
    </w:tblGrid>
    <w:tr w:rsidR="00FB3377" w:rsidTr="00B1268A">
      <w:tc>
        <w:tcPr>
          <w:tcW w:w="4678" w:type="dxa"/>
        </w:tcPr>
        <w:p w:rsidR="00FB3377" w:rsidRPr="00FB3377" w:rsidRDefault="00C378A7" w:rsidP="00F75192">
          <w:pPr>
            <w:spacing w:after="100" w:afterAutospacing="1"/>
            <w:rPr>
              <w:sz w:val="22"/>
            </w:rPr>
          </w:pPr>
          <w:r>
            <w:rPr>
              <w:sz w:val="22"/>
            </w:rPr>
            <w:t>04</w:t>
          </w:r>
          <w:r w:rsidR="00D913BE">
            <w:rPr>
              <w:sz w:val="22"/>
            </w:rPr>
            <w:t>.</w:t>
          </w:r>
          <w:r w:rsidR="00FB3377" w:rsidRPr="00FB3377">
            <w:rPr>
              <w:sz w:val="22"/>
            </w:rPr>
            <w:t>0</w:t>
          </w:r>
          <w:r w:rsidR="00F75192">
            <w:rPr>
              <w:sz w:val="22"/>
              <w:lang w:val="en-US"/>
            </w:rPr>
            <w:t>5</w:t>
          </w:r>
          <w:r w:rsidR="00FB3377" w:rsidRPr="00FB3377">
            <w:rPr>
              <w:sz w:val="22"/>
            </w:rPr>
            <w:t>.2017</w:t>
          </w:r>
        </w:p>
      </w:tc>
      <w:tc>
        <w:tcPr>
          <w:tcW w:w="4678" w:type="dxa"/>
        </w:tcPr>
        <w:p w:rsidR="00FB3377" w:rsidRPr="00BA2C12" w:rsidRDefault="00FB3377" w:rsidP="00FB3377">
          <w:pPr>
            <w:jc w:val="right"/>
          </w:pPr>
          <w:r w:rsidRPr="00BA2C12">
            <w:t>Пресс-релиз</w:t>
          </w:r>
        </w:p>
      </w:tc>
    </w:tr>
  </w:tbl>
  <w:p w:rsidR="007E0A4E" w:rsidRPr="00BA2C12" w:rsidRDefault="007E0A4E" w:rsidP="00FB33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725CE"/>
    <w:multiLevelType w:val="hybridMultilevel"/>
    <w:tmpl w:val="2D08EC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8F4B50"/>
    <w:multiLevelType w:val="hybridMultilevel"/>
    <w:tmpl w:val="EF263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440264"/>
    <w:multiLevelType w:val="hybridMultilevel"/>
    <w:tmpl w:val="CD6C421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0134EC"/>
    <w:multiLevelType w:val="hybridMultilevel"/>
    <w:tmpl w:val="3DAC76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F637C7"/>
    <w:multiLevelType w:val="hybridMultilevel"/>
    <w:tmpl w:val="010C64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A6853F6"/>
    <w:multiLevelType w:val="hybridMultilevel"/>
    <w:tmpl w:val="817CE7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E0"/>
    <w:rsid w:val="00022F97"/>
    <w:rsid w:val="0003235E"/>
    <w:rsid w:val="0004321D"/>
    <w:rsid w:val="0004336D"/>
    <w:rsid w:val="00045047"/>
    <w:rsid w:val="00051BB0"/>
    <w:rsid w:val="000550FF"/>
    <w:rsid w:val="00063094"/>
    <w:rsid w:val="00063832"/>
    <w:rsid w:val="00070732"/>
    <w:rsid w:val="000766DD"/>
    <w:rsid w:val="0008047F"/>
    <w:rsid w:val="00083AFE"/>
    <w:rsid w:val="0008728B"/>
    <w:rsid w:val="00090364"/>
    <w:rsid w:val="000A01AB"/>
    <w:rsid w:val="000A1AEF"/>
    <w:rsid w:val="000A75E1"/>
    <w:rsid w:val="000B00AD"/>
    <w:rsid w:val="000B04DD"/>
    <w:rsid w:val="000B19A5"/>
    <w:rsid w:val="000C1757"/>
    <w:rsid w:val="000C39BD"/>
    <w:rsid w:val="000C503A"/>
    <w:rsid w:val="000D03D8"/>
    <w:rsid w:val="000D5AD9"/>
    <w:rsid w:val="000D6096"/>
    <w:rsid w:val="000E0D4B"/>
    <w:rsid w:val="000E5037"/>
    <w:rsid w:val="000E5663"/>
    <w:rsid w:val="000E7FD8"/>
    <w:rsid w:val="001005B5"/>
    <w:rsid w:val="001027FF"/>
    <w:rsid w:val="00104FA7"/>
    <w:rsid w:val="00107266"/>
    <w:rsid w:val="00110C4D"/>
    <w:rsid w:val="001152B3"/>
    <w:rsid w:val="00116139"/>
    <w:rsid w:val="00125D76"/>
    <w:rsid w:val="001263AD"/>
    <w:rsid w:val="0013051D"/>
    <w:rsid w:val="0013216B"/>
    <w:rsid w:val="00147E0A"/>
    <w:rsid w:val="0015627A"/>
    <w:rsid w:val="00156A62"/>
    <w:rsid w:val="0015737B"/>
    <w:rsid w:val="00171ABA"/>
    <w:rsid w:val="00173428"/>
    <w:rsid w:val="001759F6"/>
    <w:rsid w:val="00175EFB"/>
    <w:rsid w:val="00176CB6"/>
    <w:rsid w:val="0017709D"/>
    <w:rsid w:val="00177840"/>
    <w:rsid w:val="00177A29"/>
    <w:rsid w:val="001806BB"/>
    <w:rsid w:val="001837C4"/>
    <w:rsid w:val="00183E12"/>
    <w:rsid w:val="0018638B"/>
    <w:rsid w:val="00186B56"/>
    <w:rsid w:val="001926A0"/>
    <w:rsid w:val="00194325"/>
    <w:rsid w:val="00195E50"/>
    <w:rsid w:val="00196381"/>
    <w:rsid w:val="001A4CC6"/>
    <w:rsid w:val="001A7E13"/>
    <w:rsid w:val="001B2CB6"/>
    <w:rsid w:val="001B6D8F"/>
    <w:rsid w:val="001C0FBB"/>
    <w:rsid w:val="001C25C8"/>
    <w:rsid w:val="001C36ED"/>
    <w:rsid w:val="001C5346"/>
    <w:rsid w:val="001C633C"/>
    <w:rsid w:val="001D2E00"/>
    <w:rsid w:val="001D72E6"/>
    <w:rsid w:val="001D7CE6"/>
    <w:rsid w:val="001E3F2D"/>
    <w:rsid w:val="001F1C45"/>
    <w:rsid w:val="001F2E9B"/>
    <w:rsid w:val="0020313F"/>
    <w:rsid w:val="00204305"/>
    <w:rsid w:val="00205847"/>
    <w:rsid w:val="00206A9D"/>
    <w:rsid w:val="00210D0D"/>
    <w:rsid w:val="00216CFD"/>
    <w:rsid w:val="00224126"/>
    <w:rsid w:val="00225AD4"/>
    <w:rsid w:val="00232A13"/>
    <w:rsid w:val="0023328B"/>
    <w:rsid w:val="00234ECA"/>
    <w:rsid w:val="00240045"/>
    <w:rsid w:val="0024471C"/>
    <w:rsid w:val="002508F9"/>
    <w:rsid w:val="002554C0"/>
    <w:rsid w:val="00255706"/>
    <w:rsid w:val="00255932"/>
    <w:rsid w:val="00256769"/>
    <w:rsid w:val="002615B3"/>
    <w:rsid w:val="00261FDD"/>
    <w:rsid w:val="0026547A"/>
    <w:rsid w:val="0027469A"/>
    <w:rsid w:val="00276EAE"/>
    <w:rsid w:val="00281FB1"/>
    <w:rsid w:val="00283885"/>
    <w:rsid w:val="00292414"/>
    <w:rsid w:val="002924C0"/>
    <w:rsid w:val="00293885"/>
    <w:rsid w:val="00294305"/>
    <w:rsid w:val="00297AAE"/>
    <w:rsid w:val="002A7450"/>
    <w:rsid w:val="002B6CD2"/>
    <w:rsid w:val="002D261D"/>
    <w:rsid w:val="002D3D31"/>
    <w:rsid w:val="002D5367"/>
    <w:rsid w:val="002E222B"/>
    <w:rsid w:val="002E5625"/>
    <w:rsid w:val="002F00E8"/>
    <w:rsid w:val="002F5642"/>
    <w:rsid w:val="00301B05"/>
    <w:rsid w:val="00303E27"/>
    <w:rsid w:val="0031302C"/>
    <w:rsid w:val="00316152"/>
    <w:rsid w:val="00316DB7"/>
    <w:rsid w:val="00324928"/>
    <w:rsid w:val="00326725"/>
    <w:rsid w:val="00327E19"/>
    <w:rsid w:val="00330F32"/>
    <w:rsid w:val="00336F97"/>
    <w:rsid w:val="00346265"/>
    <w:rsid w:val="003549DB"/>
    <w:rsid w:val="00354F99"/>
    <w:rsid w:val="00355E55"/>
    <w:rsid w:val="003609DD"/>
    <w:rsid w:val="00362E18"/>
    <w:rsid w:val="00370653"/>
    <w:rsid w:val="00371B23"/>
    <w:rsid w:val="00380681"/>
    <w:rsid w:val="003806A7"/>
    <w:rsid w:val="00383E40"/>
    <w:rsid w:val="003864B2"/>
    <w:rsid w:val="003A05AC"/>
    <w:rsid w:val="003A1981"/>
    <w:rsid w:val="003A2E14"/>
    <w:rsid w:val="003A3C6B"/>
    <w:rsid w:val="003A4EF5"/>
    <w:rsid w:val="003A4FBA"/>
    <w:rsid w:val="003A614B"/>
    <w:rsid w:val="003B5D50"/>
    <w:rsid w:val="003B7A9B"/>
    <w:rsid w:val="003C0B6F"/>
    <w:rsid w:val="003C15F2"/>
    <w:rsid w:val="003C4CCC"/>
    <w:rsid w:val="003C589A"/>
    <w:rsid w:val="003C5D72"/>
    <w:rsid w:val="003C7EB7"/>
    <w:rsid w:val="003D28C6"/>
    <w:rsid w:val="003D62C6"/>
    <w:rsid w:val="003E3718"/>
    <w:rsid w:val="003F50C3"/>
    <w:rsid w:val="003F7BF0"/>
    <w:rsid w:val="004014EE"/>
    <w:rsid w:val="004036A6"/>
    <w:rsid w:val="00405CDD"/>
    <w:rsid w:val="004065B0"/>
    <w:rsid w:val="004237FA"/>
    <w:rsid w:val="00426703"/>
    <w:rsid w:val="00426B73"/>
    <w:rsid w:val="00435F8B"/>
    <w:rsid w:val="004403D5"/>
    <w:rsid w:val="004551A6"/>
    <w:rsid w:val="00457E81"/>
    <w:rsid w:val="00457F23"/>
    <w:rsid w:val="00463C2F"/>
    <w:rsid w:val="00464800"/>
    <w:rsid w:val="00470EE4"/>
    <w:rsid w:val="0047503F"/>
    <w:rsid w:val="00477367"/>
    <w:rsid w:val="00477F69"/>
    <w:rsid w:val="004846F7"/>
    <w:rsid w:val="004854AA"/>
    <w:rsid w:val="00486C06"/>
    <w:rsid w:val="00491464"/>
    <w:rsid w:val="00494C8E"/>
    <w:rsid w:val="004A1362"/>
    <w:rsid w:val="004A18AE"/>
    <w:rsid w:val="004A486C"/>
    <w:rsid w:val="004A6594"/>
    <w:rsid w:val="004A6C46"/>
    <w:rsid w:val="004B32C4"/>
    <w:rsid w:val="004B3E8B"/>
    <w:rsid w:val="004C12D5"/>
    <w:rsid w:val="004C213A"/>
    <w:rsid w:val="004C2B0E"/>
    <w:rsid w:val="004D06CA"/>
    <w:rsid w:val="004D1B0C"/>
    <w:rsid w:val="004D670F"/>
    <w:rsid w:val="004D6D0D"/>
    <w:rsid w:val="004E0C50"/>
    <w:rsid w:val="004F053D"/>
    <w:rsid w:val="004F05E4"/>
    <w:rsid w:val="0050791B"/>
    <w:rsid w:val="00507C7D"/>
    <w:rsid w:val="005157DD"/>
    <w:rsid w:val="00515E38"/>
    <w:rsid w:val="005201D3"/>
    <w:rsid w:val="005266C8"/>
    <w:rsid w:val="005278EB"/>
    <w:rsid w:val="00535FA1"/>
    <w:rsid w:val="00545534"/>
    <w:rsid w:val="00546E37"/>
    <w:rsid w:val="00557186"/>
    <w:rsid w:val="00562948"/>
    <w:rsid w:val="00565682"/>
    <w:rsid w:val="005921C4"/>
    <w:rsid w:val="005A12CA"/>
    <w:rsid w:val="005A3B3D"/>
    <w:rsid w:val="005A5C9E"/>
    <w:rsid w:val="005B7E30"/>
    <w:rsid w:val="005C2650"/>
    <w:rsid w:val="005C3718"/>
    <w:rsid w:val="005C4DE1"/>
    <w:rsid w:val="005C58F4"/>
    <w:rsid w:val="005C6071"/>
    <w:rsid w:val="005C7330"/>
    <w:rsid w:val="005D66D2"/>
    <w:rsid w:val="005E4782"/>
    <w:rsid w:val="005E4E4A"/>
    <w:rsid w:val="005E6B07"/>
    <w:rsid w:val="005F40C4"/>
    <w:rsid w:val="0060120F"/>
    <w:rsid w:val="00606EFC"/>
    <w:rsid w:val="0061080E"/>
    <w:rsid w:val="0061254B"/>
    <w:rsid w:val="00633402"/>
    <w:rsid w:val="006352DB"/>
    <w:rsid w:val="00641A3E"/>
    <w:rsid w:val="00641C66"/>
    <w:rsid w:val="00644547"/>
    <w:rsid w:val="00647449"/>
    <w:rsid w:val="00650460"/>
    <w:rsid w:val="00650A5A"/>
    <w:rsid w:val="00653EE9"/>
    <w:rsid w:val="006624FA"/>
    <w:rsid w:val="00662699"/>
    <w:rsid w:val="00671CF6"/>
    <w:rsid w:val="006775ED"/>
    <w:rsid w:val="0068642C"/>
    <w:rsid w:val="006A329E"/>
    <w:rsid w:val="006A47A8"/>
    <w:rsid w:val="006B30F4"/>
    <w:rsid w:val="006C787E"/>
    <w:rsid w:val="006D2205"/>
    <w:rsid w:val="006D4D8B"/>
    <w:rsid w:val="006D70AC"/>
    <w:rsid w:val="006D78CE"/>
    <w:rsid w:val="006E3925"/>
    <w:rsid w:val="006E425A"/>
    <w:rsid w:val="006E493C"/>
    <w:rsid w:val="006E6CB4"/>
    <w:rsid w:val="006F1B0E"/>
    <w:rsid w:val="006F3DE1"/>
    <w:rsid w:val="006F3FDE"/>
    <w:rsid w:val="007023CB"/>
    <w:rsid w:val="007060F0"/>
    <w:rsid w:val="0071156F"/>
    <w:rsid w:val="007168E0"/>
    <w:rsid w:val="007206B3"/>
    <w:rsid w:val="00721AD6"/>
    <w:rsid w:val="007235D7"/>
    <w:rsid w:val="007239A6"/>
    <w:rsid w:val="007352FD"/>
    <w:rsid w:val="00751721"/>
    <w:rsid w:val="00751B89"/>
    <w:rsid w:val="00753997"/>
    <w:rsid w:val="00754974"/>
    <w:rsid w:val="007573F6"/>
    <w:rsid w:val="00767178"/>
    <w:rsid w:val="00767641"/>
    <w:rsid w:val="0077125D"/>
    <w:rsid w:val="00771B5E"/>
    <w:rsid w:val="00773D7F"/>
    <w:rsid w:val="00777445"/>
    <w:rsid w:val="0078065F"/>
    <w:rsid w:val="007A0B3D"/>
    <w:rsid w:val="007A47D8"/>
    <w:rsid w:val="007C1782"/>
    <w:rsid w:val="007C4B64"/>
    <w:rsid w:val="007C56C0"/>
    <w:rsid w:val="007C658C"/>
    <w:rsid w:val="007D04D4"/>
    <w:rsid w:val="007D4EE1"/>
    <w:rsid w:val="007D6DFA"/>
    <w:rsid w:val="007E0A4E"/>
    <w:rsid w:val="00803738"/>
    <w:rsid w:val="00804BA6"/>
    <w:rsid w:val="00810FA8"/>
    <w:rsid w:val="0082564D"/>
    <w:rsid w:val="00827232"/>
    <w:rsid w:val="008428A7"/>
    <w:rsid w:val="008624A4"/>
    <w:rsid w:val="00866711"/>
    <w:rsid w:val="0086751B"/>
    <w:rsid w:val="008725DE"/>
    <w:rsid w:val="008753C0"/>
    <w:rsid w:val="008803F5"/>
    <w:rsid w:val="00882C0C"/>
    <w:rsid w:val="0089658A"/>
    <w:rsid w:val="00897299"/>
    <w:rsid w:val="008A1439"/>
    <w:rsid w:val="008A4FD2"/>
    <w:rsid w:val="008A6CE8"/>
    <w:rsid w:val="008B1BD6"/>
    <w:rsid w:val="008B24D7"/>
    <w:rsid w:val="008B5C05"/>
    <w:rsid w:val="008B6E0F"/>
    <w:rsid w:val="008C2DCC"/>
    <w:rsid w:val="008E60F1"/>
    <w:rsid w:val="008E6CCA"/>
    <w:rsid w:val="008F018F"/>
    <w:rsid w:val="008F0DEF"/>
    <w:rsid w:val="00902F8E"/>
    <w:rsid w:val="0090449A"/>
    <w:rsid w:val="00907766"/>
    <w:rsid w:val="00910463"/>
    <w:rsid w:val="009114CD"/>
    <w:rsid w:val="00912368"/>
    <w:rsid w:val="00924A48"/>
    <w:rsid w:val="0092501D"/>
    <w:rsid w:val="009279B0"/>
    <w:rsid w:val="00932011"/>
    <w:rsid w:val="00936E8B"/>
    <w:rsid w:val="00944A28"/>
    <w:rsid w:val="0095043C"/>
    <w:rsid w:val="00972841"/>
    <w:rsid w:val="00981D1B"/>
    <w:rsid w:val="00982C7B"/>
    <w:rsid w:val="009845D3"/>
    <w:rsid w:val="00991245"/>
    <w:rsid w:val="009959CA"/>
    <w:rsid w:val="009A7B22"/>
    <w:rsid w:val="009B07D1"/>
    <w:rsid w:val="009B1EBF"/>
    <w:rsid w:val="009B3615"/>
    <w:rsid w:val="009B5CBA"/>
    <w:rsid w:val="009B6F55"/>
    <w:rsid w:val="009C08FE"/>
    <w:rsid w:val="009C5432"/>
    <w:rsid w:val="009C5732"/>
    <w:rsid w:val="009D3482"/>
    <w:rsid w:val="009D4040"/>
    <w:rsid w:val="009E2D3D"/>
    <w:rsid w:val="009F0BD3"/>
    <w:rsid w:val="009F1409"/>
    <w:rsid w:val="009F16CF"/>
    <w:rsid w:val="009F2156"/>
    <w:rsid w:val="009F3029"/>
    <w:rsid w:val="009F47D2"/>
    <w:rsid w:val="009F4845"/>
    <w:rsid w:val="009F4C2D"/>
    <w:rsid w:val="009F66C5"/>
    <w:rsid w:val="009F6E71"/>
    <w:rsid w:val="00A00576"/>
    <w:rsid w:val="00A01039"/>
    <w:rsid w:val="00A038CE"/>
    <w:rsid w:val="00A05FC3"/>
    <w:rsid w:val="00A12EFC"/>
    <w:rsid w:val="00A14181"/>
    <w:rsid w:val="00A145D3"/>
    <w:rsid w:val="00A238E3"/>
    <w:rsid w:val="00A32C91"/>
    <w:rsid w:val="00A441FC"/>
    <w:rsid w:val="00A44674"/>
    <w:rsid w:val="00A45DB9"/>
    <w:rsid w:val="00A536AA"/>
    <w:rsid w:val="00A53CA3"/>
    <w:rsid w:val="00A5741A"/>
    <w:rsid w:val="00A62218"/>
    <w:rsid w:val="00A64EA9"/>
    <w:rsid w:val="00A84234"/>
    <w:rsid w:val="00A9213E"/>
    <w:rsid w:val="00A93991"/>
    <w:rsid w:val="00A94CA6"/>
    <w:rsid w:val="00A96FA0"/>
    <w:rsid w:val="00AA30E4"/>
    <w:rsid w:val="00AA3C25"/>
    <w:rsid w:val="00AA498D"/>
    <w:rsid w:val="00AB295B"/>
    <w:rsid w:val="00AB3CF1"/>
    <w:rsid w:val="00AB7973"/>
    <w:rsid w:val="00AC1FE0"/>
    <w:rsid w:val="00AC3B6F"/>
    <w:rsid w:val="00AD0134"/>
    <w:rsid w:val="00AD4B13"/>
    <w:rsid w:val="00AE0AF6"/>
    <w:rsid w:val="00AE16AD"/>
    <w:rsid w:val="00AE4C0B"/>
    <w:rsid w:val="00AE6248"/>
    <w:rsid w:val="00AE733E"/>
    <w:rsid w:val="00AF1E18"/>
    <w:rsid w:val="00B01C47"/>
    <w:rsid w:val="00B0384E"/>
    <w:rsid w:val="00B0488B"/>
    <w:rsid w:val="00B04DC1"/>
    <w:rsid w:val="00B06260"/>
    <w:rsid w:val="00B06CD7"/>
    <w:rsid w:val="00B109BE"/>
    <w:rsid w:val="00B1167F"/>
    <w:rsid w:val="00B1268A"/>
    <w:rsid w:val="00B14542"/>
    <w:rsid w:val="00B16CD8"/>
    <w:rsid w:val="00B223B8"/>
    <w:rsid w:val="00B24C5F"/>
    <w:rsid w:val="00B30314"/>
    <w:rsid w:val="00B445DC"/>
    <w:rsid w:val="00B50E5F"/>
    <w:rsid w:val="00B51969"/>
    <w:rsid w:val="00B51C3D"/>
    <w:rsid w:val="00B54F01"/>
    <w:rsid w:val="00B55F9F"/>
    <w:rsid w:val="00B63505"/>
    <w:rsid w:val="00B639E2"/>
    <w:rsid w:val="00B76CD6"/>
    <w:rsid w:val="00B84909"/>
    <w:rsid w:val="00B84EC2"/>
    <w:rsid w:val="00B85E9F"/>
    <w:rsid w:val="00B93A1E"/>
    <w:rsid w:val="00BA2C12"/>
    <w:rsid w:val="00BA3CFD"/>
    <w:rsid w:val="00BA3EE1"/>
    <w:rsid w:val="00BA55C3"/>
    <w:rsid w:val="00BB0613"/>
    <w:rsid w:val="00BB242A"/>
    <w:rsid w:val="00BB32C5"/>
    <w:rsid w:val="00BC16F9"/>
    <w:rsid w:val="00BC2258"/>
    <w:rsid w:val="00BC41A5"/>
    <w:rsid w:val="00BC45B5"/>
    <w:rsid w:val="00BC466B"/>
    <w:rsid w:val="00BC5918"/>
    <w:rsid w:val="00BD318A"/>
    <w:rsid w:val="00BD5D15"/>
    <w:rsid w:val="00BD7C3D"/>
    <w:rsid w:val="00BE1696"/>
    <w:rsid w:val="00BE4826"/>
    <w:rsid w:val="00BE587F"/>
    <w:rsid w:val="00BE604E"/>
    <w:rsid w:val="00BF0BB9"/>
    <w:rsid w:val="00BF5AB6"/>
    <w:rsid w:val="00BF6DCA"/>
    <w:rsid w:val="00C062E3"/>
    <w:rsid w:val="00C07E0E"/>
    <w:rsid w:val="00C11B15"/>
    <w:rsid w:val="00C13377"/>
    <w:rsid w:val="00C173CF"/>
    <w:rsid w:val="00C17C24"/>
    <w:rsid w:val="00C17C4A"/>
    <w:rsid w:val="00C22744"/>
    <w:rsid w:val="00C233C5"/>
    <w:rsid w:val="00C331AA"/>
    <w:rsid w:val="00C374B2"/>
    <w:rsid w:val="00C378A7"/>
    <w:rsid w:val="00C40D80"/>
    <w:rsid w:val="00C55A3F"/>
    <w:rsid w:val="00C61149"/>
    <w:rsid w:val="00C6131D"/>
    <w:rsid w:val="00C6519B"/>
    <w:rsid w:val="00C66448"/>
    <w:rsid w:val="00C67C72"/>
    <w:rsid w:val="00C7771F"/>
    <w:rsid w:val="00C8291F"/>
    <w:rsid w:val="00C974A3"/>
    <w:rsid w:val="00CA5E03"/>
    <w:rsid w:val="00CA71F3"/>
    <w:rsid w:val="00CA7ED9"/>
    <w:rsid w:val="00CB0EE1"/>
    <w:rsid w:val="00CB7AEC"/>
    <w:rsid w:val="00CC0861"/>
    <w:rsid w:val="00CD2941"/>
    <w:rsid w:val="00CD2A09"/>
    <w:rsid w:val="00CD6A63"/>
    <w:rsid w:val="00CE0105"/>
    <w:rsid w:val="00CE3086"/>
    <w:rsid w:val="00CE3643"/>
    <w:rsid w:val="00CF1BAF"/>
    <w:rsid w:val="00CF2ADC"/>
    <w:rsid w:val="00D047A8"/>
    <w:rsid w:val="00D07A08"/>
    <w:rsid w:val="00D121A4"/>
    <w:rsid w:val="00D12894"/>
    <w:rsid w:val="00D1464E"/>
    <w:rsid w:val="00D24D88"/>
    <w:rsid w:val="00D27D95"/>
    <w:rsid w:val="00D5644F"/>
    <w:rsid w:val="00D57979"/>
    <w:rsid w:val="00D61EFA"/>
    <w:rsid w:val="00D71E14"/>
    <w:rsid w:val="00D73644"/>
    <w:rsid w:val="00D77091"/>
    <w:rsid w:val="00D77360"/>
    <w:rsid w:val="00D81455"/>
    <w:rsid w:val="00D835D9"/>
    <w:rsid w:val="00D835DF"/>
    <w:rsid w:val="00D86201"/>
    <w:rsid w:val="00D90857"/>
    <w:rsid w:val="00D909BE"/>
    <w:rsid w:val="00D913BE"/>
    <w:rsid w:val="00DA3FF5"/>
    <w:rsid w:val="00DA5D72"/>
    <w:rsid w:val="00DA7A07"/>
    <w:rsid w:val="00DB0BB9"/>
    <w:rsid w:val="00DB4048"/>
    <w:rsid w:val="00DB6BA5"/>
    <w:rsid w:val="00DC68ED"/>
    <w:rsid w:val="00DD309F"/>
    <w:rsid w:val="00DD3482"/>
    <w:rsid w:val="00DE5173"/>
    <w:rsid w:val="00DE5CB9"/>
    <w:rsid w:val="00DF2082"/>
    <w:rsid w:val="00DF5A1E"/>
    <w:rsid w:val="00E02333"/>
    <w:rsid w:val="00E1718A"/>
    <w:rsid w:val="00E2223B"/>
    <w:rsid w:val="00E27AF0"/>
    <w:rsid w:val="00E32218"/>
    <w:rsid w:val="00E4332A"/>
    <w:rsid w:val="00E50964"/>
    <w:rsid w:val="00E5230A"/>
    <w:rsid w:val="00E527E5"/>
    <w:rsid w:val="00E5330D"/>
    <w:rsid w:val="00E64225"/>
    <w:rsid w:val="00E6607F"/>
    <w:rsid w:val="00E74686"/>
    <w:rsid w:val="00E747B6"/>
    <w:rsid w:val="00E74FCB"/>
    <w:rsid w:val="00E80FD6"/>
    <w:rsid w:val="00E8150E"/>
    <w:rsid w:val="00E83825"/>
    <w:rsid w:val="00E840D6"/>
    <w:rsid w:val="00E90B3C"/>
    <w:rsid w:val="00E9195D"/>
    <w:rsid w:val="00E95167"/>
    <w:rsid w:val="00E95722"/>
    <w:rsid w:val="00E9651A"/>
    <w:rsid w:val="00EA2236"/>
    <w:rsid w:val="00EA2D8C"/>
    <w:rsid w:val="00EB725B"/>
    <w:rsid w:val="00EB7EDD"/>
    <w:rsid w:val="00EC176E"/>
    <w:rsid w:val="00EC31BF"/>
    <w:rsid w:val="00EC3A70"/>
    <w:rsid w:val="00ED625B"/>
    <w:rsid w:val="00ED7C72"/>
    <w:rsid w:val="00EF1C0E"/>
    <w:rsid w:val="00EF41AC"/>
    <w:rsid w:val="00F010F9"/>
    <w:rsid w:val="00F03F8B"/>
    <w:rsid w:val="00F073A2"/>
    <w:rsid w:val="00F07B01"/>
    <w:rsid w:val="00F1173B"/>
    <w:rsid w:val="00F11D40"/>
    <w:rsid w:val="00F1494B"/>
    <w:rsid w:val="00F15C15"/>
    <w:rsid w:val="00F1628F"/>
    <w:rsid w:val="00F17268"/>
    <w:rsid w:val="00F17A42"/>
    <w:rsid w:val="00F26267"/>
    <w:rsid w:val="00F264D0"/>
    <w:rsid w:val="00F311A9"/>
    <w:rsid w:val="00F32C8E"/>
    <w:rsid w:val="00F42836"/>
    <w:rsid w:val="00F47FD7"/>
    <w:rsid w:val="00F56C9C"/>
    <w:rsid w:val="00F6005B"/>
    <w:rsid w:val="00F603C8"/>
    <w:rsid w:val="00F65BB3"/>
    <w:rsid w:val="00F70B8D"/>
    <w:rsid w:val="00F713E0"/>
    <w:rsid w:val="00F75192"/>
    <w:rsid w:val="00F757CD"/>
    <w:rsid w:val="00F76FCB"/>
    <w:rsid w:val="00F80D86"/>
    <w:rsid w:val="00F92AD7"/>
    <w:rsid w:val="00F95DD0"/>
    <w:rsid w:val="00FA2630"/>
    <w:rsid w:val="00FA7869"/>
    <w:rsid w:val="00FA7D84"/>
    <w:rsid w:val="00FB1CAB"/>
    <w:rsid w:val="00FB3377"/>
    <w:rsid w:val="00FB6653"/>
    <w:rsid w:val="00FB7959"/>
    <w:rsid w:val="00FC1D33"/>
    <w:rsid w:val="00FC383A"/>
    <w:rsid w:val="00FC7FA0"/>
    <w:rsid w:val="00FD49E2"/>
    <w:rsid w:val="00FD6295"/>
    <w:rsid w:val="00FD6B3C"/>
    <w:rsid w:val="00FD78A2"/>
    <w:rsid w:val="00FE5A3C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7EA4B36-4424-4496-B459-19289010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EE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FBB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1C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FBB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F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0E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A18AE"/>
    <w:rPr>
      <w:color w:val="0000FF"/>
      <w:u w:val="single"/>
    </w:rPr>
  </w:style>
  <w:style w:type="paragraph" w:styleId="aa">
    <w:name w:val="caption"/>
    <w:basedOn w:val="a"/>
    <w:next w:val="a"/>
    <w:uiPriority w:val="35"/>
    <w:unhideWhenUsed/>
    <w:qFormat/>
    <w:rsid w:val="005E47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E8150E"/>
    <w:pPr>
      <w:ind w:left="720"/>
      <w:contextualSpacing/>
    </w:pPr>
    <w:rPr>
      <w:rFonts w:asciiTheme="minorHAnsi" w:hAnsiTheme="minorHAnsi"/>
      <w:sz w:val="22"/>
    </w:rPr>
  </w:style>
  <w:style w:type="character" w:styleId="ac">
    <w:name w:val="annotation reference"/>
    <w:basedOn w:val="a0"/>
    <w:uiPriority w:val="99"/>
    <w:semiHidden/>
    <w:unhideWhenUsed/>
    <w:rsid w:val="006F3DE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F3DE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F3DE1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F3DE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F3DE1"/>
    <w:rPr>
      <w:rFonts w:ascii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070732"/>
  </w:style>
  <w:style w:type="table" w:styleId="af1">
    <w:name w:val="Table Grid"/>
    <w:basedOn w:val="a1"/>
    <w:uiPriority w:val="59"/>
    <w:rsid w:val="007E0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F75192"/>
    <w:pPr>
      <w:spacing w:before="100" w:beforeAutospacing="1" w:after="100" w:afterAutospacing="1" w:line="240" w:lineRule="auto"/>
    </w:pPr>
    <w:rPr>
      <w:rFonts w:cs="Times New Roman"/>
      <w:szCs w:val="24"/>
      <w:lang w:eastAsia="ru-RU"/>
    </w:rPr>
  </w:style>
  <w:style w:type="character" w:styleId="af3">
    <w:name w:val="Strong"/>
    <w:basedOn w:val="a0"/>
    <w:uiPriority w:val="22"/>
    <w:qFormat/>
    <w:rsid w:val="00F75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432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128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888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33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38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9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13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33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61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69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9319-3F02-4B69-8D8F-37D09F0C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Бондаренко Олеся Юрьевна</cp:lastModifiedBy>
  <cp:revision>3</cp:revision>
  <cp:lastPrinted>2016-04-12T06:06:00Z</cp:lastPrinted>
  <dcterms:created xsi:type="dcterms:W3CDTF">2017-05-04T08:43:00Z</dcterms:created>
  <dcterms:modified xsi:type="dcterms:W3CDTF">2017-05-04T08:49:00Z</dcterms:modified>
</cp:coreProperties>
</file>