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59169B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15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01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50005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00056">
              <w:rPr>
                <w:b/>
                <w:sz w:val="28"/>
                <w:szCs w:val="28"/>
                <w:lang w:eastAsia="en-US"/>
              </w:rPr>
              <w:t>75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500056">
        <w:rPr>
          <w:b/>
          <w:sz w:val="28"/>
          <w:szCs w:val="28"/>
          <w:lang w:eastAsia="en-US"/>
        </w:rPr>
        <w:t>75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500056">
        <w:rPr>
          <w:sz w:val="28"/>
          <w:szCs w:val="28"/>
        </w:rPr>
        <w:t>18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01</w:t>
      </w:r>
      <w:r w:rsidR="005F3AF3" w:rsidRPr="00653C9B">
        <w:rPr>
          <w:sz w:val="28"/>
          <w:szCs w:val="28"/>
        </w:rPr>
        <w:t>.201</w:t>
      </w:r>
      <w:r w:rsidR="00500056">
        <w:rPr>
          <w:sz w:val="28"/>
          <w:szCs w:val="28"/>
        </w:rPr>
        <w:t>8</w:t>
      </w:r>
      <w:bookmarkStart w:id="0" w:name="_GoBack"/>
      <w:bookmarkEnd w:id="0"/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C12C15">
        <w:rPr>
          <w:sz w:val="28"/>
          <w:szCs w:val="28"/>
        </w:rPr>
        <w:t>2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 xml:space="preserve">на основании Положения о закупках, товаров, работ и услуг </w:t>
      </w:r>
      <w:r w:rsidR="00D33D92">
        <w:rPr>
          <w:sz w:val="28"/>
          <w:szCs w:val="28"/>
          <w:lang w:eastAsia="en-US"/>
        </w:rPr>
        <w:br/>
      </w:r>
      <w:r w:rsidR="00EF4980" w:rsidRPr="00653C9B">
        <w:rPr>
          <w:sz w:val="28"/>
          <w:szCs w:val="28"/>
          <w:lang w:eastAsia="en-US"/>
        </w:rPr>
        <w:t>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5B" w:rsidRDefault="00EA315B" w:rsidP="002B1B11">
      <w:r>
        <w:separator/>
      </w:r>
    </w:p>
  </w:endnote>
  <w:endnote w:type="continuationSeparator" w:id="0">
    <w:p w:rsidR="00EA315B" w:rsidRDefault="00EA315B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5B" w:rsidRDefault="00EA315B" w:rsidP="002B1B11">
      <w:r>
        <w:separator/>
      </w:r>
    </w:p>
  </w:footnote>
  <w:footnote w:type="continuationSeparator" w:id="0">
    <w:p w:rsidR="00EA315B" w:rsidRDefault="00EA315B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D399-E44B-4612-9FD6-F0C4CD89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2018-01-15T07:00:00Z</dcterms:modified>
</cp:coreProperties>
</file>