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9562A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896055" w:rsidRDefault="00FA2802" w:rsidP="0029562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29562A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29562A">
              <w:rPr>
                <w:sz w:val="28"/>
                <w:szCs w:val="28"/>
                <w:lang w:val="ru-RU" w:eastAsia="en-US"/>
              </w:rPr>
              <w:t>19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29562A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29562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29562A">
              <w:rPr>
                <w:sz w:val="28"/>
                <w:szCs w:val="28"/>
              </w:rPr>
              <w:t>19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29562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29562A">
              <w:rPr>
                <w:sz w:val="28"/>
                <w:szCs w:val="28"/>
              </w:rPr>
              <w:t>7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29562A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 w:rsidRPr="00896055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B37A02">
              <w:rPr>
                <w:bCs/>
                <w:sz w:val="28"/>
                <w:szCs w:val="28"/>
                <w:lang w:eastAsia="x-none"/>
              </w:rPr>
              <w:t>В</w:t>
            </w:r>
            <w:r w:rsidR="00B37A02">
              <w:rPr>
                <w:sz w:val="28"/>
                <w:szCs w:val="28"/>
              </w:rPr>
              <w:t>ыполнение СМР по техническому перевооружению системы энергосбережения для обеспечения ГНС в Курской области, Курском районе, д. Ворошнево, ул. Газопроводская, 33 второй категории энергоснабжения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B37A02" w:rsidRPr="00D35A2B" w:rsidRDefault="000F04BF" w:rsidP="00B37A02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B37A02">
        <w:rPr>
          <w:sz w:val="28"/>
          <w:szCs w:val="28"/>
        </w:rPr>
        <w:t>5</w:t>
      </w:r>
      <w:r w:rsidR="00B37A02" w:rsidRPr="00D35A2B">
        <w:rPr>
          <w:sz w:val="28"/>
          <w:szCs w:val="28"/>
        </w:rPr>
        <w:t xml:space="preserve"> решения Комиссии (протокол от </w:t>
      </w:r>
      <w:r w:rsidR="00B37A02">
        <w:rPr>
          <w:sz w:val="28"/>
          <w:szCs w:val="28"/>
        </w:rPr>
        <w:t>07</w:t>
      </w:r>
      <w:r w:rsidR="00B37A02" w:rsidRPr="00D35A2B">
        <w:rPr>
          <w:sz w:val="28"/>
          <w:szCs w:val="28"/>
        </w:rPr>
        <w:t>.0</w:t>
      </w:r>
      <w:r w:rsidR="00B37A02">
        <w:rPr>
          <w:sz w:val="28"/>
          <w:szCs w:val="28"/>
        </w:rPr>
        <w:t>6</w:t>
      </w:r>
      <w:r w:rsidR="00B37A02" w:rsidRPr="00D35A2B">
        <w:rPr>
          <w:sz w:val="28"/>
          <w:szCs w:val="28"/>
        </w:rPr>
        <w:t xml:space="preserve">.2018 г. № </w:t>
      </w:r>
      <w:r w:rsidR="00B37A02">
        <w:rPr>
          <w:sz w:val="28"/>
          <w:szCs w:val="28"/>
        </w:rPr>
        <w:t>22</w:t>
      </w:r>
      <w:r w:rsidR="00B37A02" w:rsidRPr="00D35A2B">
        <w:rPr>
          <w:sz w:val="28"/>
          <w:szCs w:val="28"/>
        </w:rPr>
        <w:t>) был объявлен открытый запрос предложений № 0</w:t>
      </w:r>
      <w:r w:rsidR="00B37A02">
        <w:rPr>
          <w:sz w:val="28"/>
          <w:szCs w:val="28"/>
        </w:rPr>
        <w:t>59</w:t>
      </w:r>
      <w:r w:rsidR="00B37A02" w:rsidRPr="00D35A2B">
        <w:rPr>
          <w:sz w:val="28"/>
          <w:szCs w:val="28"/>
        </w:rPr>
        <w:t xml:space="preserve">/2018/ГЭС Белгород/ЗП </w:t>
      </w:r>
      <w:r w:rsidR="00B37A02" w:rsidRPr="005B2869">
        <w:rPr>
          <w:sz w:val="28"/>
          <w:szCs w:val="28"/>
        </w:rPr>
        <w:t xml:space="preserve">на </w:t>
      </w:r>
      <w:r w:rsidR="00B37A02" w:rsidRPr="00B52421">
        <w:rPr>
          <w:sz w:val="28"/>
          <w:szCs w:val="28"/>
        </w:rPr>
        <w:t>выполнение СМР по техническому перевоо</w:t>
      </w:r>
      <w:bookmarkStart w:id="0" w:name="_GoBack"/>
      <w:bookmarkEnd w:id="0"/>
      <w:r w:rsidR="00B37A02" w:rsidRPr="00B52421">
        <w:rPr>
          <w:sz w:val="28"/>
          <w:szCs w:val="28"/>
        </w:rPr>
        <w:t>ружению системы энергосбережения для обеспечения ГНС в Курской области, Курском районе, д. Ворошнево, ул. Газопроводская, 33 второй категории энергоснабжения, на сумму 468 895 (четыреста шестьдесят восемь тысяч восемьсот девяносто пять) рублей 42 копейки (включая НДС)</w:t>
      </w:r>
      <w:r w:rsidR="00B37A02" w:rsidRPr="00D35A2B">
        <w:rPr>
          <w:bCs/>
          <w:sz w:val="28"/>
          <w:szCs w:val="28"/>
        </w:rPr>
        <w:t>, в</w:t>
      </w:r>
      <w:r w:rsidR="00B37A02" w:rsidRPr="00D35A2B">
        <w:rPr>
          <w:sz w:val="28"/>
          <w:szCs w:val="28"/>
        </w:rPr>
        <w:t xml:space="preserve"> срок с </w:t>
      </w:r>
      <w:r w:rsidR="00B37A02">
        <w:rPr>
          <w:sz w:val="28"/>
          <w:szCs w:val="28"/>
        </w:rPr>
        <w:t>19</w:t>
      </w:r>
      <w:r w:rsidR="00B37A02" w:rsidRPr="00D35A2B">
        <w:rPr>
          <w:sz w:val="28"/>
          <w:szCs w:val="28"/>
        </w:rPr>
        <w:t>.0</w:t>
      </w:r>
      <w:r w:rsidR="00B37A02">
        <w:rPr>
          <w:sz w:val="28"/>
          <w:szCs w:val="28"/>
        </w:rPr>
        <w:t>6</w:t>
      </w:r>
      <w:r w:rsidR="00B37A02" w:rsidRPr="00D35A2B">
        <w:rPr>
          <w:sz w:val="28"/>
          <w:szCs w:val="28"/>
        </w:rPr>
        <w:t xml:space="preserve">.2018 г. по </w:t>
      </w:r>
      <w:r w:rsidR="00B37A02">
        <w:rPr>
          <w:sz w:val="28"/>
          <w:szCs w:val="28"/>
        </w:rPr>
        <w:t>16</w:t>
      </w:r>
      <w:r w:rsidR="00B37A02" w:rsidRPr="00D35A2B">
        <w:rPr>
          <w:sz w:val="28"/>
          <w:szCs w:val="28"/>
        </w:rPr>
        <w:t>.0</w:t>
      </w:r>
      <w:r w:rsidR="00B37A02">
        <w:rPr>
          <w:sz w:val="28"/>
          <w:szCs w:val="28"/>
        </w:rPr>
        <w:t>7</w:t>
      </w:r>
      <w:r w:rsidR="00B37A02" w:rsidRPr="00D35A2B">
        <w:rPr>
          <w:sz w:val="28"/>
          <w:szCs w:val="28"/>
        </w:rPr>
        <w:t>.2018 г. до 1</w:t>
      </w:r>
      <w:r w:rsidR="00B37A02">
        <w:rPr>
          <w:sz w:val="28"/>
          <w:szCs w:val="28"/>
        </w:rPr>
        <w:t>6</w:t>
      </w:r>
      <w:r w:rsidR="00B37A02" w:rsidRPr="00D35A2B">
        <w:rPr>
          <w:sz w:val="28"/>
          <w:szCs w:val="28"/>
        </w:rPr>
        <w:t>-00 (Мск.).</w:t>
      </w:r>
    </w:p>
    <w:p w:rsidR="00B37A02" w:rsidRPr="00D35A2B" w:rsidRDefault="00B37A02" w:rsidP="00B37A02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Вскрытие конверт</w:t>
      </w:r>
      <w:r>
        <w:rPr>
          <w:sz w:val="28"/>
          <w:szCs w:val="28"/>
        </w:rPr>
        <w:t>а</w:t>
      </w:r>
      <w:r w:rsidRPr="00D35A2B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ой</w:t>
      </w:r>
      <w:r w:rsidRPr="00D35A2B">
        <w:rPr>
          <w:sz w:val="28"/>
          <w:szCs w:val="28"/>
        </w:rPr>
        <w:t xml:space="preserve"> на участие в запросе предложений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16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6:00 МСК), до 18 ч -00 мин. 17.07.2018 г. объявлена процедура уторговывания.</w:t>
      </w:r>
    </w:p>
    <w:p w:rsidR="00CB18F8" w:rsidRPr="00896055" w:rsidRDefault="00CB18F8" w:rsidP="00B37A02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B37A02" w:rsidRPr="00B37A02">
        <w:rPr>
          <w:bCs/>
          <w:sz w:val="28"/>
          <w:szCs w:val="28"/>
          <w:lang w:val="ru-RU"/>
        </w:rPr>
        <w:t>В</w:t>
      </w:r>
      <w:r w:rsidR="00B37A02" w:rsidRPr="00B37A02">
        <w:rPr>
          <w:sz w:val="28"/>
          <w:szCs w:val="28"/>
          <w:lang w:val="ru-RU"/>
        </w:rPr>
        <w:t>ыполнение СМР по техническому перевооружению системы энергосбережения для обеспечения ГНС в Курской области, Курском районе, д. Ворошнево, ул. Газопроводская, 33 второй категории энергоснабжения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B37A02" w:rsidP="00064758">
      <w:pPr>
        <w:jc w:val="both"/>
        <w:rPr>
          <w:sz w:val="28"/>
          <w:szCs w:val="28"/>
        </w:rPr>
      </w:pPr>
      <w:r w:rsidRPr="00B52421">
        <w:rPr>
          <w:sz w:val="28"/>
          <w:szCs w:val="28"/>
        </w:rPr>
        <w:t>468 895 (четыреста шестьдесят восемь тысяч восемьсот девяносто пять) рублей 42 копейки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B82F7D" w:rsidRPr="00896055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B37A02" w:rsidP="0089605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ООО «КЭСМ»</w:t>
      </w:r>
      <w:r w:rsidRPr="00D35A2B">
        <w:rPr>
          <w:sz w:val="28"/>
          <w:szCs w:val="28"/>
        </w:rPr>
        <w:t xml:space="preserve"> </w:t>
      </w:r>
      <w:r w:rsidR="0038736B">
        <w:rPr>
          <w:sz w:val="28"/>
          <w:szCs w:val="28"/>
        </w:rPr>
        <w:t>(</w:t>
      </w:r>
      <w:r w:rsidR="0038736B" w:rsidRPr="0038736B">
        <w:rPr>
          <w:sz w:val="28"/>
          <w:szCs w:val="28"/>
        </w:rPr>
        <w:t>305029, г. Курск, ул. Карла Маркса, д. 33/41, кв. 87)</w:t>
      </w:r>
      <w:r w:rsidR="0038736B">
        <w:rPr>
          <w:sz w:val="16"/>
          <w:szCs w:val="16"/>
        </w:rPr>
        <w:t xml:space="preserve"> </w:t>
      </w:r>
      <w:r w:rsidRPr="00D35A2B">
        <w:rPr>
          <w:sz w:val="28"/>
          <w:szCs w:val="28"/>
        </w:rPr>
        <w:t xml:space="preserve">по запросу предложений № </w:t>
      </w:r>
      <w:r>
        <w:rPr>
          <w:sz w:val="28"/>
          <w:szCs w:val="28"/>
        </w:rPr>
        <w:t>059/2018/ГЭС Белгород/ЗП.</w:t>
      </w:r>
    </w:p>
    <w:p w:rsidR="00B37A02" w:rsidRPr="00533B4D" w:rsidRDefault="0038736B" w:rsidP="00B37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A02" w:rsidRPr="00D35A2B">
        <w:rPr>
          <w:sz w:val="28"/>
          <w:szCs w:val="28"/>
        </w:rPr>
        <w:t xml:space="preserve">Заключить договор с </w:t>
      </w:r>
      <w:r w:rsidR="00B37A02">
        <w:rPr>
          <w:sz w:val="28"/>
          <w:szCs w:val="28"/>
        </w:rPr>
        <w:t>ООО «КЭСМ»</w:t>
      </w:r>
      <w:r w:rsidR="00B37A02" w:rsidRPr="00D35A2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="00B37A02" w:rsidRPr="00533B4D">
        <w:rPr>
          <w:sz w:val="28"/>
          <w:szCs w:val="28"/>
        </w:rPr>
        <w:t xml:space="preserve">466 786 (четыреста шестьдесят </w:t>
      </w:r>
      <w:r w:rsidR="00B37A02" w:rsidRPr="00533B4D">
        <w:rPr>
          <w:sz w:val="28"/>
          <w:szCs w:val="28"/>
        </w:rPr>
        <w:lastRenderedPageBreak/>
        <w:t>шесть тысяч семьсот восемьдесят шесть) рублей 98 копеек (включая НДС 18%)</w:t>
      </w:r>
      <w:r w:rsidR="00B37A02" w:rsidRPr="00D35A2B">
        <w:rPr>
          <w:sz w:val="28"/>
          <w:szCs w:val="28"/>
        </w:rPr>
        <w:t xml:space="preserve">. </w:t>
      </w:r>
      <w:r w:rsidR="00B37A02" w:rsidRPr="00533B4D">
        <w:rPr>
          <w:sz w:val="28"/>
          <w:szCs w:val="28"/>
        </w:rPr>
        <w:t>Безналичный расчет. Авансовый платеж в размере:</w:t>
      </w:r>
    </w:p>
    <w:p w:rsidR="00B37A02" w:rsidRPr="00533B4D" w:rsidRDefault="00B37A02" w:rsidP="00B37A02">
      <w:pPr>
        <w:ind w:firstLine="709"/>
        <w:jc w:val="both"/>
        <w:rPr>
          <w:sz w:val="28"/>
          <w:szCs w:val="28"/>
        </w:rPr>
      </w:pPr>
      <w:r w:rsidRPr="00533B4D">
        <w:rPr>
          <w:sz w:val="28"/>
          <w:szCs w:val="28"/>
        </w:rPr>
        <w:t>-   10 % (десять процентов) от стоимости СМР;</w:t>
      </w:r>
    </w:p>
    <w:p w:rsidR="00B37A02" w:rsidRPr="00533B4D" w:rsidRDefault="00B37A02" w:rsidP="00B37A02">
      <w:pPr>
        <w:ind w:firstLine="709"/>
        <w:jc w:val="both"/>
        <w:rPr>
          <w:sz w:val="28"/>
          <w:szCs w:val="28"/>
        </w:rPr>
      </w:pPr>
      <w:r w:rsidRPr="00533B4D">
        <w:rPr>
          <w:sz w:val="28"/>
          <w:szCs w:val="28"/>
        </w:rPr>
        <w:t xml:space="preserve">- 40 % (сорок процентов) от стоимости оборудования в течение 5 банковских дней с даты подписания договора. </w:t>
      </w:r>
    </w:p>
    <w:p w:rsidR="00DE6B0B" w:rsidRPr="0038736B" w:rsidRDefault="00B37A02" w:rsidP="0038736B">
      <w:pPr>
        <w:jc w:val="both"/>
        <w:rPr>
          <w:sz w:val="28"/>
          <w:szCs w:val="28"/>
        </w:rPr>
      </w:pPr>
      <w:r w:rsidRPr="0038736B">
        <w:rPr>
          <w:sz w:val="28"/>
          <w:szCs w:val="28"/>
        </w:rPr>
        <w:t>Окончательный расчет в течение 10 банковских дней с момента подписания Сторонами Акта о приемке выполненных работ. Срок выполнения работ – 30 календарных дней с момента получения письменного уведомления от Заказчика о начале выполнения работ</w:t>
      </w:r>
      <w:r w:rsidR="00DE6B0B" w:rsidRPr="0038736B">
        <w:rPr>
          <w:iCs/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783F7A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1" w:rsidRDefault="001271B1">
      <w:r>
        <w:separator/>
      </w:r>
    </w:p>
  </w:endnote>
  <w:endnote w:type="continuationSeparator" w:id="0">
    <w:p w:rsidR="001271B1" w:rsidRDefault="001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1" w:rsidRDefault="001271B1">
      <w:r>
        <w:separator/>
      </w:r>
    </w:p>
  </w:footnote>
  <w:footnote w:type="continuationSeparator" w:id="0">
    <w:p w:rsidR="001271B1" w:rsidRDefault="001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BB" w:rsidRPr="005F09BB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271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271B1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62A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36B"/>
    <w:rsid w:val="00387B70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09BB"/>
    <w:rsid w:val="005F5006"/>
    <w:rsid w:val="00685162"/>
    <w:rsid w:val="006A6C10"/>
    <w:rsid w:val="006D623C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C60F9"/>
    <w:rsid w:val="00AE54E3"/>
    <w:rsid w:val="00B04248"/>
    <w:rsid w:val="00B073E8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7C93"/>
    <w:rsid w:val="00FA2802"/>
    <w:rsid w:val="00FD7C4A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2018-07-19T13:39:00Z</cp:lastPrinted>
  <dcterms:created xsi:type="dcterms:W3CDTF">2018-07-19T13:40:00Z</dcterms:created>
  <dcterms:modified xsi:type="dcterms:W3CDTF">2018-07-19T14:23:00Z</dcterms:modified>
</cp:coreProperties>
</file>