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206" w:type="dxa"/>
        <w:tblInd w:w="-176" w:type="dxa"/>
        <w:tblLook w:val="00A0" w:firstRow="1" w:lastRow="0" w:firstColumn="1" w:lastColumn="0" w:noHBand="0" w:noVBand="0"/>
      </w:tblPr>
      <w:tblGrid>
        <w:gridCol w:w="142"/>
        <w:gridCol w:w="3970"/>
        <w:gridCol w:w="5953"/>
        <w:gridCol w:w="141"/>
      </w:tblGrid>
      <w:tr w:rsidR="00FA2802" w:rsidRPr="00B44373" w:rsidTr="00587FDD">
        <w:trPr>
          <w:cantSplit/>
          <w:trHeight w:val="847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 xml:space="preserve">Приложение № </w:t>
            </w:r>
            <w:r w:rsidR="00064758">
              <w:rPr>
                <w:sz w:val="28"/>
                <w:szCs w:val="28"/>
                <w:lang w:val="ru-RU" w:eastAsia="en-US"/>
              </w:rPr>
              <w:t>3</w:t>
            </w:r>
          </w:p>
          <w:p w:rsidR="00FA2802" w:rsidRPr="00B44373" w:rsidRDefault="00FA2802" w:rsidP="00E35C1A">
            <w:pPr>
              <w:pStyle w:val="a3"/>
              <w:spacing w:line="276" w:lineRule="auto"/>
              <w:ind w:left="5421"/>
              <w:jc w:val="left"/>
              <w:rPr>
                <w:sz w:val="28"/>
                <w:szCs w:val="28"/>
                <w:lang w:val="ru-RU" w:eastAsia="en-US"/>
              </w:rPr>
            </w:pPr>
            <w:proofErr w:type="gramStart"/>
            <w:r w:rsidRPr="00B44373">
              <w:rPr>
                <w:sz w:val="28"/>
                <w:szCs w:val="28"/>
                <w:lang w:val="ru-RU" w:eastAsia="en-US"/>
              </w:rPr>
              <w:t>к</w:t>
            </w:r>
            <w:proofErr w:type="gramEnd"/>
            <w:r w:rsidRPr="00B44373">
              <w:rPr>
                <w:sz w:val="28"/>
                <w:szCs w:val="28"/>
                <w:lang w:val="ru-RU" w:eastAsia="en-US"/>
              </w:rPr>
              <w:t xml:space="preserve"> п. </w:t>
            </w:r>
            <w:r w:rsidR="00D02DDE">
              <w:rPr>
                <w:sz w:val="28"/>
                <w:szCs w:val="28"/>
                <w:lang w:val="ru-RU" w:eastAsia="en-US"/>
              </w:rPr>
              <w:t>1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протокола от </w:t>
            </w:r>
            <w:r w:rsidR="00064758">
              <w:rPr>
                <w:sz w:val="28"/>
                <w:szCs w:val="28"/>
                <w:lang w:val="ru-RU" w:eastAsia="en-US"/>
              </w:rPr>
              <w:t>07</w:t>
            </w:r>
            <w:r w:rsidRPr="00B44373">
              <w:rPr>
                <w:sz w:val="28"/>
                <w:szCs w:val="28"/>
                <w:lang w:val="ru-RU" w:eastAsia="en-US"/>
              </w:rPr>
              <w:t>.</w:t>
            </w:r>
            <w:r w:rsidR="00B61DE0" w:rsidRPr="00B44373">
              <w:rPr>
                <w:sz w:val="28"/>
                <w:szCs w:val="28"/>
                <w:lang w:val="ru-RU" w:eastAsia="en-US"/>
              </w:rPr>
              <w:t>0</w:t>
            </w:r>
            <w:r w:rsidR="00064758">
              <w:rPr>
                <w:sz w:val="28"/>
                <w:szCs w:val="28"/>
                <w:lang w:val="ru-RU" w:eastAsia="en-US"/>
              </w:rPr>
              <w:t>6</w:t>
            </w:r>
            <w:r w:rsidRPr="00B44373">
              <w:rPr>
                <w:sz w:val="28"/>
                <w:szCs w:val="28"/>
                <w:lang w:val="ru-RU" w:eastAsia="en-US"/>
              </w:rPr>
              <w:t>.201</w:t>
            </w:r>
            <w:r w:rsidR="00B61DE0" w:rsidRPr="00B44373">
              <w:rPr>
                <w:sz w:val="28"/>
                <w:szCs w:val="28"/>
                <w:lang w:val="ru-RU" w:eastAsia="en-US"/>
              </w:rPr>
              <w:t>8</w:t>
            </w:r>
            <w:r w:rsidRPr="00B44373">
              <w:rPr>
                <w:sz w:val="28"/>
                <w:szCs w:val="28"/>
                <w:lang w:val="ru-RU" w:eastAsia="en-US"/>
              </w:rPr>
              <w:t xml:space="preserve"> г. № </w:t>
            </w:r>
            <w:r w:rsidR="00064758">
              <w:rPr>
                <w:sz w:val="28"/>
                <w:szCs w:val="28"/>
                <w:lang w:val="ru-RU" w:eastAsia="en-US"/>
              </w:rPr>
              <w:t>22</w:t>
            </w:r>
          </w:p>
        </w:tc>
      </w:tr>
      <w:tr w:rsidR="00FA2802" w:rsidRPr="00B44373" w:rsidTr="009C720A">
        <w:trPr>
          <w:cantSplit/>
          <w:trHeight w:val="1412"/>
        </w:trPr>
        <w:tc>
          <w:tcPr>
            <w:tcW w:w="10206" w:type="dxa"/>
            <w:gridSpan w:val="4"/>
          </w:tcPr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</w:p>
          <w:p w:rsidR="00FA2802" w:rsidRPr="00B44373" w:rsidRDefault="00FA2802" w:rsidP="00587FDD">
            <w:pPr>
              <w:pStyle w:val="a3"/>
              <w:spacing w:line="276" w:lineRule="auto"/>
              <w:rPr>
                <w:b/>
                <w:sz w:val="28"/>
                <w:szCs w:val="28"/>
                <w:lang w:val="ru-RU" w:eastAsia="en-US"/>
              </w:rPr>
            </w:pPr>
            <w:r w:rsidRPr="00B44373">
              <w:rPr>
                <w:b/>
                <w:sz w:val="28"/>
                <w:szCs w:val="28"/>
                <w:lang w:val="ru-RU" w:eastAsia="en-US"/>
              </w:rPr>
              <w:t>ОБЩЕСТВО С ОГРАНИЧЕННОЙ ОТВЕТСТВЕННОСТЬЮ</w:t>
            </w:r>
          </w:p>
          <w:p w:rsidR="00FA2802" w:rsidRPr="00B44373" w:rsidRDefault="00FA2802" w:rsidP="00587FDD">
            <w:pPr>
              <w:pStyle w:val="a5"/>
              <w:spacing w:line="276" w:lineRule="auto"/>
              <w:ind w:right="0"/>
              <w:rPr>
                <w:sz w:val="28"/>
                <w:szCs w:val="28"/>
                <w:lang w:val="ru-RU" w:eastAsia="en-US"/>
              </w:rPr>
            </w:pPr>
            <w:r w:rsidRPr="00B44373">
              <w:rPr>
                <w:sz w:val="28"/>
                <w:szCs w:val="28"/>
                <w:lang w:val="ru-RU" w:eastAsia="en-US"/>
              </w:rPr>
              <w:t>“ГАЗЭНЕРГОСЕТЬ БЕЛГОРОД”</w:t>
            </w:r>
          </w:p>
          <w:p w:rsidR="00FA2802" w:rsidRPr="00B44373" w:rsidRDefault="00FA2802" w:rsidP="00587FDD">
            <w:pPr>
              <w:pBdr>
                <w:bottom w:val="single" w:sz="12" w:space="0" w:color="auto"/>
              </w:pBdr>
              <w:spacing w:line="276" w:lineRule="auto"/>
              <w:ind w:right="-104"/>
              <w:rPr>
                <w:b/>
                <w:i/>
                <w:sz w:val="28"/>
                <w:szCs w:val="28"/>
                <w:lang w:eastAsia="en-US"/>
              </w:rPr>
            </w:pPr>
          </w:p>
          <w:p w:rsidR="00FA2802" w:rsidRPr="00B44373" w:rsidRDefault="00FA2802" w:rsidP="00587FDD">
            <w:pPr>
              <w:spacing w:line="276" w:lineRule="auto"/>
              <w:ind w:right="-907"/>
              <w:rPr>
                <w:b/>
                <w:sz w:val="28"/>
                <w:szCs w:val="28"/>
                <w:lang w:eastAsia="en-US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  <w:hideMark/>
          </w:tcPr>
          <w:p w:rsidR="00FA2802" w:rsidRPr="00B44373" w:rsidRDefault="00FA2802" w:rsidP="00587FDD">
            <w:pPr>
              <w:pStyle w:val="a7"/>
              <w:ind w:firstLine="34"/>
              <w:jc w:val="center"/>
              <w:rPr>
                <w:b/>
                <w:bCs/>
                <w:sz w:val="28"/>
                <w:szCs w:val="28"/>
              </w:rPr>
            </w:pPr>
            <w:r w:rsidRPr="00B44373">
              <w:rPr>
                <w:b/>
                <w:bCs/>
                <w:sz w:val="28"/>
                <w:szCs w:val="28"/>
                <w:lang w:eastAsia="en-US"/>
              </w:rPr>
              <w:t>П Р О Т О К О Л</w:t>
            </w: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  <w:trHeight w:val="411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3970" w:type="dxa"/>
          </w:tcPr>
          <w:p w:rsidR="00FA2802" w:rsidRPr="00B44373" w:rsidRDefault="00FA2802" w:rsidP="00E35C1A">
            <w:pPr>
              <w:pStyle w:val="a7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«</w:t>
            </w:r>
            <w:r w:rsidR="00064758">
              <w:rPr>
                <w:sz w:val="28"/>
                <w:szCs w:val="28"/>
              </w:rPr>
              <w:t>07</w:t>
            </w:r>
            <w:r w:rsidRPr="00B44373">
              <w:rPr>
                <w:sz w:val="28"/>
                <w:szCs w:val="28"/>
              </w:rPr>
              <w:t xml:space="preserve">» </w:t>
            </w:r>
            <w:r w:rsidR="00064758">
              <w:rPr>
                <w:sz w:val="28"/>
                <w:szCs w:val="28"/>
              </w:rPr>
              <w:t>июня</w:t>
            </w:r>
            <w:r w:rsidRPr="00B44373">
              <w:rPr>
                <w:sz w:val="28"/>
                <w:szCs w:val="28"/>
              </w:rPr>
              <w:t xml:space="preserve"> 201</w:t>
            </w:r>
            <w:r w:rsidR="00B61DE0" w:rsidRPr="00B44373">
              <w:rPr>
                <w:sz w:val="28"/>
                <w:szCs w:val="28"/>
              </w:rPr>
              <w:t>8</w:t>
            </w:r>
            <w:r w:rsidRPr="00B44373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5953" w:type="dxa"/>
          </w:tcPr>
          <w:p w:rsidR="00FA2802" w:rsidRPr="00B44373" w:rsidRDefault="00FA2802" w:rsidP="00E35C1A">
            <w:pPr>
              <w:pStyle w:val="a7"/>
              <w:jc w:val="right"/>
              <w:rPr>
                <w:bCs/>
                <w:sz w:val="28"/>
                <w:szCs w:val="28"/>
                <w:lang w:eastAsia="en-US"/>
              </w:rPr>
            </w:pPr>
            <w:r w:rsidRPr="00B44373">
              <w:rPr>
                <w:sz w:val="28"/>
                <w:szCs w:val="28"/>
              </w:rPr>
              <w:t>№ </w:t>
            </w:r>
            <w:r w:rsidR="00064758">
              <w:rPr>
                <w:sz w:val="28"/>
                <w:szCs w:val="28"/>
              </w:rPr>
              <w:t>22</w:t>
            </w:r>
            <w:r w:rsidR="00586A44">
              <w:rPr>
                <w:sz w:val="28"/>
                <w:szCs w:val="28"/>
              </w:rPr>
              <w:t>/</w:t>
            </w:r>
            <w:r w:rsidR="00A02630">
              <w:rPr>
                <w:sz w:val="28"/>
                <w:szCs w:val="28"/>
              </w:rPr>
              <w:t>1</w:t>
            </w:r>
          </w:p>
        </w:tc>
      </w:tr>
      <w:tr w:rsidR="00FA2802" w:rsidRPr="00B44373" w:rsidTr="009C720A">
        <w:trPr>
          <w:gridBefore w:val="1"/>
          <w:gridAfter w:val="1"/>
          <w:wBefore w:w="142" w:type="dxa"/>
          <w:wAfter w:w="141" w:type="dxa"/>
          <w:cantSplit/>
          <w:trHeight w:val="115"/>
        </w:trPr>
        <w:tc>
          <w:tcPr>
            <w:tcW w:w="3970" w:type="dxa"/>
          </w:tcPr>
          <w:p w:rsidR="00FA2802" w:rsidRPr="00B44373" w:rsidRDefault="00FA2802" w:rsidP="00587FDD">
            <w:pPr>
              <w:pStyle w:val="a7"/>
              <w:rPr>
                <w:sz w:val="28"/>
                <w:szCs w:val="28"/>
              </w:rPr>
            </w:pPr>
          </w:p>
        </w:tc>
        <w:tc>
          <w:tcPr>
            <w:tcW w:w="5953" w:type="dxa"/>
          </w:tcPr>
          <w:p w:rsidR="00FA2802" w:rsidRPr="00B44373" w:rsidRDefault="00FA2802" w:rsidP="00587FDD">
            <w:pPr>
              <w:pStyle w:val="a7"/>
              <w:jc w:val="right"/>
              <w:rPr>
                <w:b/>
                <w:sz w:val="28"/>
                <w:szCs w:val="28"/>
              </w:rPr>
            </w:pPr>
          </w:p>
        </w:tc>
      </w:tr>
      <w:tr w:rsidR="00FA2802" w:rsidRPr="00B44373" w:rsidTr="00587FDD">
        <w:trPr>
          <w:gridBefore w:val="1"/>
          <w:gridAfter w:val="1"/>
          <w:wBefore w:w="142" w:type="dxa"/>
          <w:wAfter w:w="141" w:type="dxa"/>
          <w:cantSplit/>
        </w:trPr>
        <w:tc>
          <w:tcPr>
            <w:tcW w:w="9923" w:type="dxa"/>
            <w:gridSpan w:val="2"/>
          </w:tcPr>
          <w:p w:rsidR="00FA2802" w:rsidRPr="00B44373" w:rsidRDefault="00FA2802" w:rsidP="005E1C94">
            <w:pPr>
              <w:pStyle w:val="a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B44373">
              <w:rPr>
                <w:b/>
                <w:sz w:val="28"/>
                <w:szCs w:val="28"/>
              </w:rPr>
              <w:t xml:space="preserve">ул. Разуменская д.1, Белгород в </w:t>
            </w:r>
            <w:r w:rsidR="00700F64">
              <w:rPr>
                <w:b/>
                <w:sz w:val="28"/>
                <w:szCs w:val="28"/>
              </w:rPr>
              <w:t>1</w:t>
            </w:r>
            <w:r w:rsidR="005E1C94">
              <w:rPr>
                <w:b/>
                <w:sz w:val="28"/>
                <w:szCs w:val="28"/>
              </w:rPr>
              <w:t>4</w:t>
            </w:r>
            <w:r w:rsidRPr="00B44373">
              <w:rPr>
                <w:b/>
                <w:sz w:val="28"/>
                <w:szCs w:val="28"/>
              </w:rPr>
              <w:t>:00 (МСК)</w:t>
            </w:r>
          </w:p>
        </w:tc>
      </w:tr>
    </w:tbl>
    <w:p w:rsidR="00FA2802" w:rsidRPr="00B44373" w:rsidRDefault="00FA2802" w:rsidP="00FA2802">
      <w:pPr>
        <w:pStyle w:val="ConsPlusNonformat"/>
        <w:widowControl/>
        <w:tabs>
          <w:tab w:val="left" w:pos="0"/>
        </w:tabs>
        <w:jc w:val="both"/>
        <w:rPr>
          <w:sz w:val="28"/>
          <w:szCs w:val="28"/>
        </w:rPr>
      </w:pPr>
      <w:r w:rsidRPr="00B44373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9923" w:type="dxa"/>
        <w:tblInd w:w="-34" w:type="dxa"/>
        <w:tblLook w:val="00A0" w:firstRow="1" w:lastRow="0" w:firstColumn="1" w:lastColumn="0" w:noHBand="0" w:noVBand="0"/>
      </w:tblPr>
      <w:tblGrid>
        <w:gridCol w:w="9923"/>
      </w:tblGrid>
      <w:tr w:rsidR="00FA2802" w:rsidRPr="00B44373" w:rsidTr="00587FDD">
        <w:trPr>
          <w:cantSplit/>
        </w:trPr>
        <w:tc>
          <w:tcPr>
            <w:tcW w:w="9923" w:type="dxa"/>
          </w:tcPr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eastAsia="x-none"/>
              </w:rPr>
            </w:pP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заседания Закупочной комиссии по рассмотрению заявок открытого запроса </w:t>
            </w:r>
            <w:r w:rsidR="00E35C1A">
              <w:rPr>
                <w:b/>
                <w:bCs/>
                <w:sz w:val="28"/>
                <w:szCs w:val="28"/>
                <w:lang w:eastAsia="x-none"/>
              </w:rPr>
              <w:t>котировок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  <w:r w:rsidRPr="00B44373">
              <w:rPr>
                <w:b/>
                <w:bCs/>
                <w:sz w:val="28"/>
                <w:szCs w:val="28"/>
                <w:lang w:eastAsia="x-none"/>
              </w:rPr>
              <w:t xml:space="preserve">№ 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0</w:t>
            </w:r>
            <w:r w:rsidR="00064758">
              <w:rPr>
                <w:b/>
                <w:bCs/>
                <w:sz w:val="28"/>
                <w:szCs w:val="28"/>
                <w:lang w:eastAsia="x-none"/>
              </w:rPr>
              <w:t>52</w:t>
            </w:r>
            <w:r w:rsidR="00586A44" w:rsidRPr="00586A44">
              <w:rPr>
                <w:b/>
                <w:bCs/>
                <w:sz w:val="28"/>
                <w:szCs w:val="28"/>
                <w:lang w:eastAsia="x-none"/>
              </w:rPr>
              <w:t>/2018/ГЭС Белгород/З</w:t>
            </w:r>
            <w:r w:rsidR="00B20FBA">
              <w:rPr>
                <w:b/>
                <w:bCs/>
                <w:sz w:val="28"/>
                <w:szCs w:val="28"/>
                <w:lang w:eastAsia="x-none"/>
              </w:rPr>
              <w:t>П</w:t>
            </w:r>
            <w:r w:rsidRPr="00B44373">
              <w:rPr>
                <w:b/>
                <w:bCs/>
                <w:sz w:val="28"/>
                <w:szCs w:val="28"/>
                <w:lang w:val="x-none" w:eastAsia="x-none"/>
              </w:rPr>
              <w:t xml:space="preserve"> (далее – Комиссия)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Cs/>
                <w:sz w:val="28"/>
                <w:szCs w:val="28"/>
                <w:lang w:eastAsia="x-none"/>
              </w:rPr>
            </w:pPr>
            <w:r w:rsidRPr="00B44373">
              <w:rPr>
                <w:bCs/>
                <w:sz w:val="28"/>
                <w:szCs w:val="28"/>
                <w:lang w:val="x-none" w:eastAsia="x-none"/>
              </w:rPr>
              <w:t>«</w:t>
            </w:r>
            <w:r w:rsidR="00064758" w:rsidRPr="00B316FA">
              <w:rPr>
                <w:sz w:val="28"/>
                <w:szCs w:val="28"/>
              </w:rPr>
              <w:t>Техническое перевооружение АГЗС №18, расположенной по адресу: Белгородская область, г.</w:t>
            </w:r>
            <w:r w:rsidR="00064758">
              <w:rPr>
                <w:sz w:val="28"/>
                <w:szCs w:val="28"/>
              </w:rPr>
              <w:t xml:space="preserve"> </w:t>
            </w:r>
            <w:r w:rsidR="00064758" w:rsidRPr="00B316FA">
              <w:rPr>
                <w:sz w:val="28"/>
                <w:szCs w:val="28"/>
              </w:rPr>
              <w:t>Губкин, ул. Белгородская, 38</w:t>
            </w:r>
            <w:r w:rsidRPr="00B44373">
              <w:rPr>
                <w:sz w:val="28"/>
                <w:szCs w:val="28"/>
              </w:rPr>
              <w:t>»</w:t>
            </w:r>
          </w:p>
          <w:p w:rsidR="00FA2802" w:rsidRPr="00B44373" w:rsidRDefault="00FA2802" w:rsidP="00587FDD">
            <w:pPr>
              <w:jc w:val="center"/>
              <w:outlineLvl w:val="1"/>
              <w:rPr>
                <w:b/>
                <w:bCs/>
                <w:sz w:val="28"/>
                <w:szCs w:val="28"/>
                <w:lang w:val="x-none" w:eastAsia="x-none"/>
              </w:rPr>
            </w:pPr>
          </w:p>
        </w:tc>
      </w:tr>
    </w:tbl>
    <w:p w:rsidR="00064758" w:rsidRPr="00D35A2B" w:rsidRDefault="000F04BF" w:rsidP="0006475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B20FBA">
        <w:rPr>
          <w:sz w:val="28"/>
          <w:szCs w:val="28"/>
        </w:rPr>
        <w:t xml:space="preserve"> </w:t>
      </w:r>
      <w:r w:rsidR="00064758">
        <w:rPr>
          <w:sz w:val="28"/>
          <w:szCs w:val="28"/>
        </w:rPr>
        <w:t>соответствии</w:t>
      </w:r>
      <w:r w:rsidR="00064758" w:rsidRPr="00D35A2B">
        <w:rPr>
          <w:sz w:val="28"/>
          <w:szCs w:val="28"/>
        </w:rPr>
        <w:t xml:space="preserve"> с п. </w:t>
      </w:r>
      <w:r w:rsidR="00064758">
        <w:rPr>
          <w:sz w:val="28"/>
          <w:szCs w:val="28"/>
        </w:rPr>
        <w:t>5</w:t>
      </w:r>
      <w:r w:rsidR="00064758" w:rsidRPr="00D35A2B">
        <w:rPr>
          <w:sz w:val="28"/>
          <w:szCs w:val="28"/>
        </w:rPr>
        <w:t xml:space="preserve"> решения Комиссии (протокол от </w:t>
      </w:r>
      <w:r w:rsidR="00064758">
        <w:rPr>
          <w:sz w:val="28"/>
          <w:szCs w:val="28"/>
        </w:rPr>
        <w:t>17</w:t>
      </w:r>
      <w:r w:rsidR="00064758" w:rsidRPr="00D35A2B">
        <w:rPr>
          <w:sz w:val="28"/>
          <w:szCs w:val="28"/>
        </w:rPr>
        <w:t>.0</w:t>
      </w:r>
      <w:r w:rsidR="00064758">
        <w:rPr>
          <w:sz w:val="28"/>
          <w:szCs w:val="28"/>
        </w:rPr>
        <w:t>5</w:t>
      </w:r>
      <w:r w:rsidR="00064758" w:rsidRPr="00D35A2B">
        <w:rPr>
          <w:sz w:val="28"/>
          <w:szCs w:val="28"/>
        </w:rPr>
        <w:t xml:space="preserve">.2018 г. № </w:t>
      </w:r>
      <w:r w:rsidR="00064758">
        <w:rPr>
          <w:sz w:val="28"/>
          <w:szCs w:val="28"/>
        </w:rPr>
        <w:t>19</w:t>
      </w:r>
      <w:r w:rsidR="00064758" w:rsidRPr="00D35A2B">
        <w:rPr>
          <w:sz w:val="28"/>
          <w:szCs w:val="28"/>
        </w:rPr>
        <w:t>) был объяв</w:t>
      </w:r>
      <w:r w:rsidR="00064758">
        <w:rPr>
          <w:sz w:val="28"/>
          <w:szCs w:val="28"/>
        </w:rPr>
        <w:t xml:space="preserve">лен открытый запрос предложений </w:t>
      </w:r>
      <w:r w:rsidR="00064758" w:rsidRPr="00D35A2B">
        <w:rPr>
          <w:sz w:val="28"/>
          <w:szCs w:val="28"/>
        </w:rPr>
        <w:t>№ 0</w:t>
      </w:r>
      <w:r w:rsidR="00064758">
        <w:rPr>
          <w:sz w:val="28"/>
          <w:szCs w:val="28"/>
        </w:rPr>
        <w:t>52</w:t>
      </w:r>
      <w:r w:rsidR="00064758" w:rsidRPr="00D35A2B">
        <w:rPr>
          <w:sz w:val="28"/>
          <w:szCs w:val="28"/>
        </w:rPr>
        <w:t xml:space="preserve">/2018/ГЭС Белгород/ЗП </w:t>
      </w:r>
      <w:r w:rsidR="00064758">
        <w:rPr>
          <w:sz w:val="28"/>
          <w:szCs w:val="28"/>
        </w:rPr>
        <w:t xml:space="preserve">на </w:t>
      </w:r>
      <w:r w:rsidR="00064758" w:rsidRPr="0096594D">
        <w:rPr>
          <w:sz w:val="28"/>
          <w:szCs w:val="28"/>
        </w:rPr>
        <w:t>Техническое перевооружение АГЗС №18, расположенной по адресу: Белгородская область, г. Губкин, ул. Белгородская, 38, на сумму 146 300 (сто сорок шесть тысяч триста) рублей 00 копеек (включая НДС)</w:t>
      </w:r>
      <w:r w:rsidR="00064758" w:rsidRPr="00D35A2B">
        <w:rPr>
          <w:bCs/>
          <w:sz w:val="28"/>
          <w:szCs w:val="28"/>
        </w:rPr>
        <w:t>, в</w:t>
      </w:r>
      <w:r w:rsidR="00064758" w:rsidRPr="00D35A2B">
        <w:rPr>
          <w:sz w:val="28"/>
          <w:szCs w:val="28"/>
        </w:rPr>
        <w:t xml:space="preserve"> срок с </w:t>
      </w:r>
      <w:r w:rsidR="00064758">
        <w:rPr>
          <w:sz w:val="28"/>
          <w:szCs w:val="28"/>
        </w:rPr>
        <w:t>22</w:t>
      </w:r>
      <w:r w:rsidR="00064758" w:rsidRPr="00D35A2B">
        <w:rPr>
          <w:sz w:val="28"/>
          <w:szCs w:val="28"/>
        </w:rPr>
        <w:t>.0</w:t>
      </w:r>
      <w:r w:rsidR="00064758">
        <w:rPr>
          <w:sz w:val="28"/>
          <w:szCs w:val="28"/>
        </w:rPr>
        <w:t>5</w:t>
      </w:r>
      <w:r w:rsidR="00064758" w:rsidRPr="00D35A2B">
        <w:rPr>
          <w:sz w:val="28"/>
          <w:szCs w:val="28"/>
        </w:rPr>
        <w:t xml:space="preserve">.2018 г. по </w:t>
      </w:r>
      <w:r w:rsidR="00064758">
        <w:rPr>
          <w:sz w:val="28"/>
          <w:szCs w:val="28"/>
        </w:rPr>
        <w:t>30</w:t>
      </w:r>
      <w:r w:rsidR="00064758" w:rsidRPr="00D35A2B">
        <w:rPr>
          <w:sz w:val="28"/>
          <w:szCs w:val="28"/>
        </w:rPr>
        <w:t>.0</w:t>
      </w:r>
      <w:r w:rsidR="00064758">
        <w:rPr>
          <w:sz w:val="28"/>
          <w:szCs w:val="28"/>
        </w:rPr>
        <w:t>5</w:t>
      </w:r>
      <w:r w:rsidR="00064758" w:rsidRPr="00D35A2B">
        <w:rPr>
          <w:sz w:val="28"/>
          <w:szCs w:val="28"/>
        </w:rPr>
        <w:t>.2018 г. до 1</w:t>
      </w:r>
      <w:r w:rsidR="00064758">
        <w:rPr>
          <w:sz w:val="28"/>
          <w:szCs w:val="28"/>
        </w:rPr>
        <w:t>6</w:t>
      </w:r>
      <w:r w:rsidR="00064758" w:rsidRPr="00D35A2B">
        <w:rPr>
          <w:sz w:val="28"/>
          <w:szCs w:val="28"/>
        </w:rPr>
        <w:t>-00 (Мск.).</w:t>
      </w:r>
    </w:p>
    <w:p w:rsidR="00EB3452" w:rsidRPr="00132090" w:rsidRDefault="00064758" w:rsidP="00064758">
      <w:pPr>
        <w:ind w:firstLine="709"/>
        <w:jc w:val="both"/>
        <w:rPr>
          <w:sz w:val="28"/>
          <w:szCs w:val="28"/>
        </w:rPr>
      </w:pPr>
      <w:r w:rsidRPr="00D35A2B">
        <w:rPr>
          <w:sz w:val="28"/>
          <w:szCs w:val="28"/>
        </w:rPr>
        <w:t xml:space="preserve">Вскрытие конвертов с заявками на участие в запросе предложений в </w:t>
      </w:r>
      <w:r>
        <w:rPr>
          <w:sz w:val="28"/>
          <w:szCs w:val="28"/>
        </w:rPr>
        <w:t>бумажной форме</w:t>
      </w:r>
      <w:r w:rsidRPr="00D35A2B">
        <w:rPr>
          <w:sz w:val="28"/>
          <w:szCs w:val="28"/>
        </w:rPr>
        <w:t xml:space="preserve"> было произведено </w:t>
      </w:r>
      <w:r>
        <w:rPr>
          <w:sz w:val="28"/>
          <w:szCs w:val="28"/>
        </w:rPr>
        <w:t>30</w:t>
      </w:r>
      <w:r w:rsidRPr="00D35A2B">
        <w:rPr>
          <w:sz w:val="28"/>
          <w:szCs w:val="28"/>
        </w:rPr>
        <w:t>.0</w:t>
      </w:r>
      <w:r>
        <w:rPr>
          <w:sz w:val="28"/>
          <w:szCs w:val="28"/>
        </w:rPr>
        <w:t>5</w:t>
      </w:r>
      <w:r w:rsidRPr="00D35A2B">
        <w:rPr>
          <w:sz w:val="28"/>
          <w:szCs w:val="28"/>
        </w:rPr>
        <w:t>.2018 г. (время 1</w:t>
      </w:r>
      <w:r>
        <w:rPr>
          <w:sz w:val="28"/>
          <w:szCs w:val="28"/>
        </w:rPr>
        <w:t>6:00 МСК)</w:t>
      </w:r>
    </w:p>
    <w:p w:rsidR="00CB18F8" w:rsidRPr="00586A44" w:rsidRDefault="00CB18F8" w:rsidP="00E35C1A">
      <w:pPr>
        <w:ind w:firstLine="709"/>
        <w:jc w:val="both"/>
        <w:rPr>
          <w:sz w:val="28"/>
          <w:szCs w:val="28"/>
        </w:rPr>
      </w:pPr>
      <w:r w:rsidRPr="00586A44">
        <w:rPr>
          <w:b/>
          <w:sz w:val="28"/>
          <w:szCs w:val="28"/>
        </w:rPr>
        <w:t xml:space="preserve">Заказчик Запроса </w:t>
      </w:r>
      <w:r w:rsidR="00B20FBA">
        <w:rPr>
          <w:b/>
          <w:bCs/>
          <w:sz w:val="28"/>
          <w:szCs w:val="28"/>
        </w:rPr>
        <w:t>предложений</w:t>
      </w:r>
      <w:r w:rsidRPr="00586A44">
        <w:rPr>
          <w:sz w:val="28"/>
          <w:szCs w:val="28"/>
        </w:rPr>
        <w:t>: ООО «Газэнергосеть Белгород».</w:t>
      </w:r>
    </w:p>
    <w:p w:rsidR="00CB18F8" w:rsidRPr="00B44373" w:rsidRDefault="00CB18F8" w:rsidP="00CB18F8">
      <w:pPr>
        <w:ind w:firstLine="708"/>
        <w:jc w:val="both"/>
        <w:rPr>
          <w:sz w:val="28"/>
          <w:szCs w:val="28"/>
        </w:rPr>
      </w:pPr>
      <w:r w:rsidRPr="00B44373">
        <w:rPr>
          <w:b/>
          <w:sz w:val="28"/>
          <w:szCs w:val="28"/>
        </w:rPr>
        <w:t xml:space="preserve">Организатор Запроса </w:t>
      </w:r>
      <w:r w:rsidR="00B20FBA">
        <w:rPr>
          <w:b/>
          <w:bCs/>
          <w:sz w:val="28"/>
          <w:szCs w:val="28"/>
        </w:rPr>
        <w:t>предложений</w:t>
      </w:r>
      <w:r w:rsidR="00586A44" w:rsidRPr="00586A44">
        <w:rPr>
          <w:b/>
          <w:sz w:val="28"/>
          <w:szCs w:val="28"/>
        </w:rPr>
        <w:t xml:space="preserve"> </w:t>
      </w:r>
      <w:r w:rsidRPr="00B44373">
        <w:rPr>
          <w:sz w:val="28"/>
          <w:szCs w:val="28"/>
        </w:rPr>
        <w:t>ООО «Газэнергосеть Белгород».</w:t>
      </w:r>
    </w:p>
    <w:p w:rsidR="00700F64" w:rsidRDefault="00CB18F8" w:rsidP="00700F64">
      <w:pPr>
        <w:pStyle w:val="21"/>
        <w:spacing w:after="0" w:line="240" w:lineRule="auto"/>
        <w:ind w:left="0" w:firstLine="709"/>
        <w:jc w:val="both"/>
        <w:rPr>
          <w:bCs/>
          <w:sz w:val="28"/>
          <w:szCs w:val="28"/>
          <w:lang w:val="ru-RU"/>
        </w:rPr>
      </w:pPr>
      <w:r w:rsidRPr="00B44373">
        <w:rPr>
          <w:b/>
          <w:sz w:val="28"/>
          <w:szCs w:val="28"/>
        </w:rPr>
        <w:t xml:space="preserve">Предмет </w:t>
      </w:r>
      <w:r w:rsidRPr="00B44373">
        <w:rPr>
          <w:b/>
          <w:sz w:val="28"/>
          <w:szCs w:val="28"/>
          <w:lang w:val="ru-RU"/>
        </w:rPr>
        <w:t>З</w:t>
      </w:r>
      <w:proofErr w:type="spellStart"/>
      <w:r w:rsidRPr="00B44373">
        <w:rPr>
          <w:b/>
          <w:sz w:val="28"/>
          <w:szCs w:val="28"/>
        </w:rPr>
        <w:t>апроса</w:t>
      </w:r>
      <w:proofErr w:type="spellEnd"/>
      <w:r w:rsidRPr="00B44373">
        <w:rPr>
          <w:b/>
          <w:sz w:val="28"/>
          <w:szCs w:val="28"/>
        </w:rPr>
        <w:t xml:space="preserve"> </w:t>
      </w:r>
      <w:r w:rsidR="00B20FBA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  <w:lang w:val="ru-RU"/>
        </w:rPr>
        <w:t xml:space="preserve">: </w:t>
      </w:r>
      <w:r w:rsidR="00064758" w:rsidRPr="00B316FA">
        <w:rPr>
          <w:sz w:val="28"/>
          <w:szCs w:val="28"/>
        </w:rPr>
        <w:t>Техническое перевооружение АГЗС №18, расположенной по адресу: Белгородская область, г.</w:t>
      </w:r>
      <w:r w:rsidR="00064758">
        <w:rPr>
          <w:sz w:val="28"/>
          <w:szCs w:val="28"/>
        </w:rPr>
        <w:t xml:space="preserve"> </w:t>
      </w:r>
      <w:r w:rsidR="00064758" w:rsidRPr="00B316FA">
        <w:rPr>
          <w:sz w:val="28"/>
          <w:szCs w:val="28"/>
        </w:rPr>
        <w:t>Губкин, ул. Белгородская, 38</w:t>
      </w:r>
    </w:p>
    <w:p w:rsidR="00EB3452" w:rsidRPr="00B44373" w:rsidRDefault="00CB18F8" w:rsidP="00EB3452">
      <w:pPr>
        <w:pStyle w:val="21"/>
        <w:spacing w:after="0" w:line="240" w:lineRule="auto"/>
        <w:ind w:left="0" w:firstLine="709"/>
        <w:jc w:val="both"/>
        <w:rPr>
          <w:b/>
          <w:sz w:val="28"/>
          <w:szCs w:val="28"/>
        </w:rPr>
      </w:pPr>
      <w:r w:rsidRPr="00B44373">
        <w:rPr>
          <w:b/>
          <w:sz w:val="28"/>
          <w:szCs w:val="28"/>
        </w:rPr>
        <w:t xml:space="preserve">Начальная (максимальная) цена предмета Запроса </w:t>
      </w:r>
      <w:r w:rsidR="00B20FBA">
        <w:rPr>
          <w:b/>
          <w:bCs/>
          <w:sz w:val="28"/>
          <w:szCs w:val="28"/>
          <w:lang w:val="ru-RU"/>
        </w:rPr>
        <w:t>предложений</w:t>
      </w:r>
      <w:r w:rsidRPr="00B44373">
        <w:rPr>
          <w:b/>
          <w:sz w:val="28"/>
          <w:szCs w:val="28"/>
        </w:rPr>
        <w:t xml:space="preserve">: </w:t>
      </w:r>
    </w:p>
    <w:p w:rsidR="00064758" w:rsidRPr="00064758" w:rsidRDefault="00064758" w:rsidP="00064758">
      <w:pPr>
        <w:jc w:val="both"/>
        <w:rPr>
          <w:sz w:val="28"/>
          <w:szCs w:val="28"/>
        </w:rPr>
      </w:pPr>
      <w:r w:rsidRPr="00064758">
        <w:rPr>
          <w:sz w:val="28"/>
          <w:szCs w:val="28"/>
        </w:rPr>
        <w:t>146 300 (сто сорок шесть тысяч триста) рублей 00 копеек (включая НДС).</w:t>
      </w:r>
    </w:p>
    <w:p w:rsidR="000F6932" w:rsidRDefault="000F6932" w:rsidP="00783F7A">
      <w:pPr>
        <w:pStyle w:val="21"/>
        <w:spacing w:after="0" w:line="240" w:lineRule="auto"/>
        <w:ind w:left="0" w:firstLine="709"/>
        <w:jc w:val="both"/>
        <w:rPr>
          <w:sz w:val="28"/>
          <w:szCs w:val="28"/>
          <w:lang w:val="ru-RU"/>
        </w:rPr>
      </w:pPr>
      <w:r w:rsidRPr="00B44373">
        <w:rPr>
          <w:sz w:val="28"/>
          <w:szCs w:val="28"/>
          <w:lang w:val="ru-RU"/>
        </w:rPr>
        <w:t>Комиссия рассмотрела заявк</w:t>
      </w:r>
      <w:r w:rsidR="000F04BF">
        <w:rPr>
          <w:sz w:val="28"/>
          <w:szCs w:val="28"/>
          <w:lang w:val="ru-RU"/>
        </w:rPr>
        <w:t>у</w:t>
      </w:r>
      <w:r w:rsidRPr="00B44373">
        <w:rPr>
          <w:sz w:val="28"/>
          <w:szCs w:val="28"/>
          <w:lang w:val="ru-RU"/>
        </w:rPr>
        <w:t xml:space="preserve"> участник</w:t>
      </w:r>
      <w:r w:rsidR="000F04BF">
        <w:rPr>
          <w:sz w:val="28"/>
          <w:szCs w:val="28"/>
          <w:lang w:val="ru-RU"/>
        </w:rPr>
        <w:t>а</w:t>
      </w:r>
      <w:r w:rsidRPr="00B44373">
        <w:rPr>
          <w:sz w:val="28"/>
          <w:szCs w:val="28"/>
          <w:lang w:val="ru-RU"/>
        </w:rPr>
        <w:t xml:space="preserve"> Запроса </w:t>
      </w:r>
      <w:r w:rsidR="00B82F7D">
        <w:rPr>
          <w:bCs/>
          <w:sz w:val="28"/>
          <w:szCs w:val="28"/>
          <w:lang w:val="ru-RU"/>
        </w:rPr>
        <w:t>предложений</w:t>
      </w:r>
      <w:r w:rsidRPr="00B44373">
        <w:rPr>
          <w:sz w:val="28"/>
          <w:szCs w:val="28"/>
          <w:lang w:val="ru-RU"/>
        </w:rPr>
        <w:t>, заключения и рекомендац</w:t>
      </w:r>
      <w:r>
        <w:rPr>
          <w:sz w:val="28"/>
          <w:szCs w:val="28"/>
          <w:lang w:val="ru-RU"/>
        </w:rPr>
        <w:t>ии экспертов и приняла решение:</w:t>
      </w:r>
    </w:p>
    <w:p w:rsidR="00783F7A" w:rsidRPr="00B82F7D" w:rsidRDefault="00B82F7D" w:rsidP="00B82F7D">
      <w:pPr>
        <w:pStyle w:val="a9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B82F7D">
        <w:rPr>
          <w:sz w:val="28"/>
          <w:szCs w:val="28"/>
        </w:rPr>
        <w:t>Отклонить заявку ООО «ТЕХПРОЕКТ-КОНСАЛТИНГ» и признать несостоявшимся запрос предложений № 052/2018/ГЭС Белгород/ЗП на основании п. 9.8.11 Положения о закупках товаров, работ, услуг ООО «ГЭС Белгород».</w:t>
      </w:r>
    </w:p>
    <w:p w:rsidR="00783F7A" w:rsidRPr="00D35A2B" w:rsidRDefault="00783F7A" w:rsidP="00783F7A">
      <w:pPr>
        <w:ind w:firstLine="709"/>
        <w:jc w:val="both"/>
        <w:rPr>
          <w:sz w:val="28"/>
          <w:szCs w:val="28"/>
        </w:rPr>
      </w:pPr>
      <w:r w:rsidRPr="00D35A2B">
        <w:rPr>
          <w:sz w:val="28"/>
          <w:szCs w:val="28"/>
        </w:rPr>
        <w:t>Результаты голосования Комиссии</w:t>
      </w:r>
      <w:r w:rsidRPr="00E540AC">
        <w:rPr>
          <w:sz w:val="28"/>
          <w:szCs w:val="28"/>
        </w:rPr>
        <w:t>: решение принято единогласно</w:t>
      </w:r>
      <w:r w:rsidRPr="00D35A2B">
        <w:rPr>
          <w:sz w:val="28"/>
          <w:szCs w:val="28"/>
        </w:rPr>
        <w:t>.</w:t>
      </w:r>
    </w:p>
    <w:p w:rsidR="00783F7A" w:rsidRPr="00D35A2B" w:rsidRDefault="00783F7A" w:rsidP="00783F7A">
      <w:pPr>
        <w:ind w:firstLine="709"/>
        <w:jc w:val="both"/>
        <w:rPr>
          <w:sz w:val="28"/>
          <w:szCs w:val="28"/>
        </w:rPr>
      </w:pPr>
      <w:r w:rsidRPr="00D35A2B">
        <w:rPr>
          <w:sz w:val="28"/>
          <w:szCs w:val="28"/>
        </w:rPr>
        <w:t>Ответственные: Председатель и члены Комиссии. Срок исполнения: дата проведения заседания Комиссии.</w:t>
      </w:r>
    </w:p>
    <w:p w:rsidR="00EB3452" w:rsidRPr="00A045A4" w:rsidRDefault="00EB3452" w:rsidP="00AE54E3">
      <w:pPr>
        <w:spacing w:line="23" w:lineRule="atLeast"/>
        <w:ind w:firstLine="709"/>
        <w:jc w:val="both"/>
        <w:rPr>
          <w:sz w:val="28"/>
          <w:szCs w:val="28"/>
        </w:rPr>
      </w:pPr>
      <w:bookmarkStart w:id="0" w:name="_GoBack"/>
      <w:bookmarkEnd w:id="0"/>
    </w:p>
    <w:sectPr w:rsidR="00EB3452" w:rsidRPr="00A045A4" w:rsidSect="009C720A">
      <w:headerReference w:type="default" r:id="rId7"/>
      <w:pgSz w:w="11906" w:h="16838"/>
      <w:pgMar w:top="284" w:right="566" w:bottom="709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74AB" w:rsidRDefault="003974AB">
      <w:r>
        <w:separator/>
      </w:r>
    </w:p>
  </w:endnote>
  <w:endnote w:type="continuationSeparator" w:id="0">
    <w:p w:rsidR="003974AB" w:rsidRDefault="00397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74AB" w:rsidRDefault="003974AB">
      <w:r>
        <w:separator/>
      </w:r>
    </w:p>
  </w:footnote>
  <w:footnote w:type="continuationSeparator" w:id="0">
    <w:p w:rsidR="003974AB" w:rsidRDefault="00397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6311344"/>
      <w:docPartObj>
        <w:docPartGallery w:val="Page Numbers (Top of Page)"/>
        <w:docPartUnique/>
      </w:docPartObj>
    </w:sdtPr>
    <w:sdtEndPr/>
    <w:sdtContent>
      <w:p w:rsidR="00A42581" w:rsidRDefault="003B363A">
        <w:pPr>
          <w:pStyle w:val="a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45A4" w:rsidRPr="00A045A4">
          <w:rPr>
            <w:noProof/>
            <w:lang w:val="ru-RU"/>
          </w:rPr>
          <w:t>2</w:t>
        </w:r>
        <w:r>
          <w:fldChar w:fldCharType="end"/>
        </w:r>
      </w:p>
    </w:sdtContent>
  </w:sdt>
  <w:p w:rsidR="00A42581" w:rsidRDefault="003974AB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74B93"/>
    <w:multiLevelType w:val="hybridMultilevel"/>
    <w:tmpl w:val="0DB6704E"/>
    <w:lvl w:ilvl="0" w:tplc="846E13C0">
      <w:start w:val="1"/>
      <w:numFmt w:val="decimal"/>
      <w:lvlText w:val="%1."/>
      <w:lvlJc w:val="left"/>
      <w:pPr>
        <w:ind w:left="121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17B4D"/>
    <w:multiLevelType w:val="hybridMultilevel"/>
    <w:tmpl w:val="797646D0"/>
    <w:lvl w:ilvl="0" w:tplc="3E5A56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6B2CB0"/>
    <w:multiLevelType w:val="hybridMultilevel"/>
    <w:tmpl w:val="C5A2573A"/>
    <w:lvl w:ilvl="0" w:tplc="B48E4ABC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31D90AF8"/>
    <w:multiLevelType w:val="multilevel"/>
    <w:tmpl w:val="0164C6D6"/>
    <w:lvl w:ilvl="0">
      <w:start w:val="1"/>
      <w:numFmt w:val="decimal"/>
      <w:lvlText w:val="%1."/>
      <w:lvlJc w:val="left"/>
      <w:pPr>
        <w:ind w:left="555" w:hanging="555"/>
      </w:pPr>
    </w:lvl>
    <w:lvl w:ilvl="1">
      <w:start w:val="1"/>
      <w:numFmt w:val="decimal"/>
      <w:lvlText w:val="%1.%2."/>
      <w:lvlJc w:val="left"/>
      <w:pPr>
        <w:ind w:left="1428" w:hanging="720"/>
      </w:pPr>
    </w:lvl>
    <w:lvl w:ilvl="2">
      <w:start w:val="1"/>
      <w:numFmt w:val="decimal"/>
      <w:lvlText w:val="%1.%2.%3."/>
      <w:lvlJc w:val="left"/>
      <w:pPr>
        <w:ind w:left="2136" w:hanging="720"/>
      </w:pPr>
    </w:lvl>
    <w:lvl w:ilvl="3">
      <w:start w:val="1"/>
      <w:numFmt w:val="decimal"/>
      <w:lvlText w:val="%1.%2.%3.%4."/>
      <w:lvlJc w:val="left"/>
      <w:pPr>
        <w:ind w:left="3204" w:hanging="1080"/>
      </w:pPr>
    </w:lvl>
    <w:lvl w:ilvl="4">
      <w:start w:val="1"/>
      <w:numFmt w:val="decimal"/>
      <w:lvlText w:val="%1.%2.%3.%4.%5."/>
      <w:lvlJc w:val="left"/>
      <w:pPr>
        <w:ind w:left="3912" w:hanging="1080"/>
      </w:pPr>
    </w:lvl>
    <w:lvl w:ilvl="5">
      <w:start w:val="1"/>
      <w:numFmt w:val="decimal"/>
      <w:lvlText w:val="%1.%2.%3.%4.%5.%6."/>
      <w:lvlJc w:val="left"/>
      <w:pPr>
        <w:ind w:left="4980" w:hanging="1440"/>
      </w:pPr>
    </w:lvl>
    <w:lvl w:ilvl="6">
      <w:start w:val="1"/>
      <w:numFmt w:val="decimal"/>
      <w:lvlText w:val="%1.%2.%3.%4.%5.%6.%7."/>
      <w:lvlJc w:val="left"/>
      <w:pPr>
        <w:ind w:left="6048" w:hanging="1800"/>
      </w:pPr>
    </w:lvl>
    <w:lvl w:ilvl="7">
      <w:start w:val="1"/>
      <w:numFmt w:val="decimal"/>
      <w:lvlText w:val="%1.%2.%3.%4.%5.%6.%7.%8."/>
      <w:lvlJc w:val="left"/>
      <w:pPr>
        <w:ind w:left="6756" w:hanging="1800"/>
      </w:pPr>
    </w:lvl>
    <w:lvl w:ilvl="8">
      <w:start w:val="1"/>
      <w:numFmt w:val="decimal"/>
      <w:lvlText w:val="%1.%2.%3.%4.%5.%6.%7.%8.%9."/>
      <w:lvlJc w:val="left"/>
      <w:pPr>
        <w:ind w:left="7824" w:hanging="2160"/>
      </w:pPr>
    </w:lvl>
  </w:abstractNum>
  <w:abstractNum w:abstractNumId="4">
    <w:nsid w:val="389E4BFB"/>
    <w:multiLevelType w:val="multilevel"/>
    <w:tmpl w:val="EAD458FC"/>
    <w:lvl w:ilvl="0">
      <w:start w:val="1"/>
      <w:numFmt w:val="decimal"/>
      <w:suff w:val="space"/>
      <w:lvlText w:val="%1."/>
      <w:lvlJc w:val="left"/>
      <w:pPr>
        <w:ind w:left="284" w:firstLine="28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4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48" w:hanging="2160"/>
      </w:pPr>
      <w:rPr>
        <w:rFonts w:hint="default"/>
      </w:rPr>
    </w:lvl>
  </w:abstractNum>
  <w:abstractNum w:abstractNumId="5">
    <w:nsid w:val="5E233B61"/>
    <w:multiLevelType w:val="hybridMultilevel"/>
    <w:tmpl w:val="431E2BF2"/>
    <w:lvl w:ilvl="0" w:tplc="6EC87D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66862B1"/>
    <w:multiLevelType w:val="hybridMultilevel"/>
    <w:tmpl w:val="B386AEFA"/>
    <w:lvl w:ilvl="0" w:tplc="4F945B0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87D3DFB"/>
    <w:multiLevelType w:val="multilevel"/>
    <w:tmpl w:val="F9943DE4"/>
    <w:lvl w:ilvl="0">
      <w:start w:val="1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363A"/>
    <w:rsid w:val="000225FC"/>
    <w:rsid w:val="000616FB"/>
    <w:rsid w:val="00064758"/>
    <w:rsid w:val="000B3957"/>
    <w:rsid w:val="000C2907"/>
    <w:rsid w:val="000C3A45"/>
    <w:rsid w:val="000D3A50"/>
    <w:rsid w:val="000E4DFD"/>
    <w:rsid w:val="000F04BF"/>
    <w:rsid w:val="000F3F00"/>
    <w:rsid w:val="000F6932"/>
    <w:rsid w:val="001653D2"/>
    <w:rsid w:val="00167124"/>
    <w:rsid w:val="00180497"/>
    <w:rsid w:val="001808EE"/>
    <w:rsid w:val="00197ED4"/>
    <w:rsid w:val="001A077B"/>
    <w:rsid w:val="001B1525"/>
    <w:rsid w:val="001C4DE4"/>
    <w:rsid w:val="001D6044"/>
    <w:rsid w:val="00244CC8"/>
    <w:rsid w:val="00263C97"/>
    <w:rsid w:val="002744C0"/>
    <w:rsid w:val="0028342D"/>
    <w:rsid w:val="002B3A2E"/>
    <w:rsid w:val="002C0BBB"/>
    <w:rsid w:val="002F09C7"/>
    <w:rsid w:val="002F5EDD"/>
    <w:rsid w:val="00337A9C"/>
    <w:rsid w:val="00364AEB"/>
    <w:rsid w:val="0036628E"/>
    <w:rsid w:val="00366B48"/>
    <w:rsid w:val="003753E6"/>
    <w:rsid w:val="00375722"/>
    <w:rsid w:val="0038699C"/>
    <w:rsid w:val="00387B70"/>
    <w:rsid w:val="003974AB"/>
    <w:rsid w:val="003B363A"/>
    <w:rsid w:val="003D7707"/>
    <w:rsid w:val="003E2585"/>
    <w:rsid w:val="00427238"/>
    <w:rsid w:val="004422AA"/>
    <w:rsid w:val="00457F59"/>
    <w:rsid w:val="004717D9"/>
    <w:rsid w:val="004A7298"/>
    <w:rsid w:val="004B63E7"/>
    <w:rsid w:val="004E3F54"/>
    <w:rsid w:val="00551448"/>
    <w:rsid w:val="00556B36"/>
    <w:rsid w:val="00570F3B"/>
    <w:rsid w:val="00586A44"/>
    <w:rsid w:val="005C0BE1"/>
    <w:rsid w:val="005C7A09"/>
    <w:rsid w:val="005D126A"/>
    <w:rsid w:val="005E1C94"/>
    <w:rsid w:val="005E7A41"/>
    <w:rsid w:val="005F5006"/>
    <w:rsid w:val="00685162"/>
    <w:rsid w:val="006A6C10"/>
    <w:rsid w:val="00700F64"/>
    <w:rsid w:val="00705011"/>
    <w:rsid w:val="0071715F"/>
    <w:rsid w:val="007205E4"/>
    <w:rsid w:val="00741BD9"/>
    <w:rsid w:val="007632B8"/>
    <w:rsid w:val="00775F3D"/>
    <w:rsid w:val="00783F7A"/>
    <w:rsid w:val="007A5AD5"/>
    <w:rsid w:val="007B56B8"/>
    <w:rsid w:val="007C09A6"/>
    <w:rsid w:val="007C4B34"/>
    <w:rsid w:val="007D2345"/>
    <w:rsid w:val="007E3DE4"/>
    <w:rsid w:val="007F0D73"/>
    <w:rsid w:val="00802CC1"/>
    <w:rsid w:val="00827E8D"/>
    <w:rsid w:val="00840722"/>
    <w:rsid w:val="008419A8"/>
    <w:rsid w:val="0084718F"/>
    <w:rsid w:val="00870F59"/>
    <w:rsid w:val="00884437"/>
    <w:rsid w:val="008B323F"/>
    <w:rsid w:val="008C386C"/>
    <w:rsid w:val="008D2585"/>
    <w:rsid w:val="008D6E2A"/>
    <w:rsid w:val="008E4064"/>
    <w:rsid w:val="009167EB"/>
    <w:rsid w:val="00921631"/>
    <w:rsid w:val="009566BE"/>
    <w:rsid w:val="00993917"/>
    <w:rsid w:val="009C720A"/>
    <w:rsid w:val="009D7839"/>
    <w:rsid w:val="00A02630"/>
    <w:rsid w:val="00A045A4"/>
    <w:rsid w:val="00A27793"/>
    <w:rsid w:val="00A45B2B"/>
    <w:rsid w:val="00A46EF6"/>
    <w:rsid w:val="00A50730"/>
    <w:rsid w:val="00A51607"/>
    <w:rsid w:val="00A5684D"/>
    <w:rsid w:val="00AE54E3"/>
    <w:rsid w:val="00B04248"/>
    <w:rsid w:val="00B073E8"/>
    <w:rsid w:val="00B20FBA"/>
    <w:rsid w:val="00B269E8"/>
    <w:rsid w:val="00B41995"/>
    <w:rsid w:val="00B44373"/>
    <w:rsid w:val="00B61DE0"/>
    <w:rsid w:val="00B6787F"/>
    <w:rsid w:val="00B82F7D"/>
    <w:rsid w:val="00B837E3"/>
    <w:rsid w:val="00B877BC"/>
    <w:rsid w:val="00B971AB"/>
    <w:rsid w:val="00BC140C"/>
    <w:rsid w:val="00BE7B24"/>
    <w:rsid w:val="00C125C8"/>
    <w:rsid w:val="00C2364D"/>
    <w:rsid w:val="00C40F51"/>
    <w:rsid w:val="00C57BB0"/>
    <w:rsid w:val="00C6139C"/>
    <w:rsid w:val="00C97EAC"/>
    <w:rsid w:val="00CB18F8"/>
    <w:rsid w:val="00CD01AE"/>
    <w:rsid w:val="00CE726A"/>
    <w:rsid w:val="00CF1E56"/>
    <w:rsid w:val="00D02DDE"/>
    <w:rsid w:val="00D34578"/>
    <w:rsid w:val="00D420B0"/>
    <w:rsid w:val="00D6391F"/>
    <w:rsid w:val="00D85EE0"/>
    <w:rsid w:val="00D930F2"/>
    <w:rsid w:val="00DC2371"/>
    <w:rsid w:val="00DF7201"/>
    <w:rsid w:val="00E00144"/>
    <w:rsid w:val="00E11A41"/>
    <w:rsid w:val="00E307A3"/>
    <w:rsid w:val="00E35C1A"/>
    <w:rsid w:val="00EA4386"/>
    <w:rsid w:val="00EB3452"/>
    <w:rsid w:val="00EF0E82"/>
    <w:rsid w:val="00F14045"/>
    <w:rsid w:val="00F67C93"/>
    <w:rsid w:val="00FA2802"/>
    <w:rsid w:val="00FF2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BCB2E3-2D7E-4F7C-B235-AD500DD5C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14045"/>
    <w:pPr>
      <w:keepNext/>
      <w:widowControl w:val="0"/>
      <w:tabs>
        <w:tab w:val="num" w:pos="717"/>
      </w:tabs>
      <w:autoSpaceDE w:val="0"/>
      <w:autoSpaceDN w:val="0"/>
      <w:adjustRightInd w:val="0"/>
      <w:ind w:firstLine="720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B363A"/>
    <w:pPr>
      <w:jc w:val="center"/>
    </w:pPr>
    <w:rPr>
      <w:lang w:val="x-none" w:eastAsia="x-none"/>
    </w:rPr>
  </w:style>
  <w:style w:type="character" w:customStyle="1" w:styleId="a4">
    <w:name w:val="Название Знак"/>
    <w:basedOn w:val="a0"/>
    <w:link w:val="a3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Subtitle"/>
    <w:basedOn w:val="a"/>
    <w:link w:val="a6"/>
    <w:uiPriority w:val="99"/>
    <w:qFormat/>
    <w:rsid w:val="003B363A"/>
    <w:pPr>
      <w:ind w:right="-908"/>
      <w:jc w:val="center"/>
    </w:pPr>
    <w:rPr>
      <w:b/>
      <w:sz w:val="20"/>
      <w:szCs w:val="20"/>
      <w:lang w:val="x-none" w:eastAsia="x-none"/>
    </w:rPr>
  </w:style>
  <w:style w:type="character" w:customStyle="1" w:styleId="a6">
    <w:name w:val="Подзаголовок Знак"/>
    <w:basedOn w:val="a0"/>
    <w:link w:val="a5"/>
    <w:uiPriority w:val="99"/>
    <w:rsid w:val="003B363A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a7">
    <w:name w:val="footnote text"/>
    <w:aliases w:val="Char Char"/>
    <w:basedOn w:val="a"/>
    <w:link w:val="a8"/>
    <w:uiPriority w:val="99"/>
    <w:rsid w:val="003B363A"/>
    <w:rPr>
      <w:sz w:val="20"/>
      <w:szCs w:val="20"/>
    </w:rPr>
  </w:style>
  <w:style w:type="character" w:customStyle="1" w:styleId="a8">
    <w:name w:val="Текст сноски Знак"/>
    <w:aliases w:val="Char Char Знак"/>
    <w:basedOn w:val="a0"/>
    <w:link w:val="a7"/>
    <w:uiPriority w:val="99"/>
    <w:rsid w:val="003B363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Indent 2"/>
    <w:basedOn w:val="a"/>
    <w:link w:val="22"/>
    <w:rsid w:val="003B363A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">
    <w:name w:val="Абзац списка1"/>
    <w:basedOn w:val="a"/>
    <w:rsid w:val="003B363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rsid w:val="003B363A"/>
    <w:pPr>
      <w:ind w:left="720"/>
      <w:contextualSpacing/>
    </w:pPr>
  </w:style>
  <w:style w:type="paragraph" w:styleId="ab">
    <w:name w:val="header"/>
    <w:aliases w:val="??????? ??????????,I.L.T.,Aa?oiee eieiioeooe1,header-first,HeaderPort,ВерхКолонтитул"/>
    <w:basedOn w:val="a"/>
    <w:link w:val="ac"/>
    <w:uiPriority w:val="99"/>
    <w:rsid w:val="003B363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aliases w:val="??????? ?????????? Знак,I.L.T. Знак,Aa?oiee eieiioeooe1 Знак,header-first Знак,HeaderPort Знак,ВерхКолонтитул Знак"/>
    <w:basedOn w:val="a0"/>
    <w:link w:val="ab"/>
    <w:uiPriority w:val="99"/>
    <w:rsid w:val="003B363A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3B36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a">
    <w:name w:val="Абзац списка Знак"/>
    <w:link w:val="a9"/>
    <w:uiPriority w:val="34"/>
    <w:locked/>
    <w:rsid w:val="003B363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E11A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85162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85162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uiPriority w:val="99"/>
    <w:unhideWhenUsed/>
    <w:rsid w:val="00A46EF6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rsid w:val="00F140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">
    <w:name w:val="List Continue 3"/>
    <w:basedOn w:val="a"/>
    <w:unhideWhenUsed/>
    <w:rsid w:val="000C2907"/>
    <w:pPr>
      <w:widowControl w:val="0"/>
      <w:autoSpaceDE w:val="0"/>
      <w:autoSpaceDN w:val="0"/>
      <w:adjustRightInd w:val="0"/>
      <w:spacing w:after="120"/>
      <w:ind w:left="849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Разоренов Иван Владимирович</dc:creator>
  <cp:keywords/>
  <dc:description/>
  <cp:lastModifiedBy>Разоренов Иван Владимирович</cp:lastModifiedBy>
  <cp:revision>8</cp:revision>
  <cp:lastPrinted>2018-05-25T11:35:00Z</cp:lastPrinted>
  <dcterms:created xsi:type="dcterms:W3CDTF">2018-05-17T14:58:00Z</dcterms:created>
  <dcterms:modified xsi:type="dcterms:W3CDTF">2018-06-09T08:55:00Z</dcterms:modified>
</cp:coreProperties>
</file>