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67102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127E8">
        <w:rPr>
          <w:b/>
          <w:sz w:val="28"/>
          <w:szCs w:val="28"/>
        </w:rPr>
        <w:t>22</w:t>
      </w:r>
      <w:r w:rsidR="00B86848">
        <w:rPr>
          <w:b/>
          <w:sz w:val="28"/>
          <w:szCs w:val="28"/>
        </w:rPr>
        <w:t>.</w:t>
      </w:r>
      <w:r w:rsidR="008127E8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127E8">
        <w:rPr>
          <w:b/>
          <w:sz w:val="28"/>
          <w:szCs w:val="28"/>
        </w:rPr>
        <w:t>26</w:t>
      </w:r>
    </w:p>
    <w:p w:rsidR="00A059DE" w:rsidRPr="007472CC" w:rsidRDefault="00EB5DF1" w:rsidP="0067102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671026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671026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671026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71026" w:rsidRPr="00E52CF2">
        <w:rPr>
          <w:sz w:val="26"/>
        </w:rPr>
        <w:t>О подведении итогов открытого запроса предложений</w:t>
      </w:r>
      <w:r w:rsidR="00671026" w:rsidRPr="009C7B18">
        <w:rPr>
          <w:sz w:val="26"/>
        </w:rPr>
        <w:t xml:space="preserve"> на </w:t>
      </w:r>
      <w:r w:rsidR="00671026">
        <w:rPr>
          <w:sz w:val="26"/>
        </w:rPr>
        <w:t>в</w:t>
      </w:r>
      <w:r w:rsidR="00671026" w:rsidRPr="005E6849">
        <w:rPr>
          <w:sz w:val="26"/>
        </w:rPr>
        <w:t xml:space="preserve">ыполнение  работ </w:t>
      </w:r>
      <w:r w:rsidR="00671026" w:rsidRPr="006F1854">
        <w:rPr>
          <w:sz w:val="26"/>
        </w:rPr>
        <w:t xml:space="preserve">по разработке проектной и рабочей документации </w:t>
      </w:r>
      <w:r w:rsidR="00671026" w:rsidRPr="00A07B73">
        <w:rPr>
          <w:sz w:val="26"/>
        </w:rPr>
        <w:t>по измерениям и испытаниям электрооборудования и электроустановок (г. Волгоград)</w:t>
      </w:r>
      <w:r w:rsidRPr="00FC09EA">
        <w:rPr>
          <w:sz w:val="26"/>
          <w:szCs w:val="26"/>
        </w:rPr>
        <w:t>.</w:t>
      </w:r>
    </w:p>
    <w:p w:rsidR="0090672D" w:rsidRDefault="0090672D" w:rsidP="00671026">
      <w:pPr>
        <w:jc w:val="both"/>
        <w:rPr>
          <w:b/>
          <w:sz w:val="26"/>
          <w:szCs w:val="26"/>
        </w:rPr>
      </w:pPr>
    </w:p>
    <w:p w:rsidR="00671026" w:rsidRPr="009C7B18" w:rsidRDefault="00671026" w:rsidP="006710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671026" w:rsidRPr="009C7B18" w:rsidRDefault="00671026" w:rsidP="0067102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5E6849">
        <w:rPr>
          <w:sz w:val="26"/>
          <w:szCs w:val="26"/>
        </w:rPr>
        <w:t xml:space="preserve">Выполнение  работ </w:t>
      </w:r>
      <w:r w:rsidRPr="00A07B73">
        <w:rPr>
          <w:sz w:val="26"/>
          <w:szCs w:val="26"/>
        </w:rPr>
        <w:t>по измерениям и испытаниям электрооборудования и электроустановок (г. Волгоград)</w:t>
      </w:r>
      <w:r w:rsidRPr="009C7B18">
        <w:rPr>
          <w:sz w:val="26"/>
          <w:szCs w:val="26"/>
        </w:rPr>
        <w:t>.</w:t>
      </w:r>
    </w:p>
    <w:p w:rsidR="00671026" w:rsidRPr="00A07B73" w:rsidRDefault="00671026" w:rsidP="00671026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A07B73">
        <w:rPr>
          <w:b/>
          <w:bCs/>
          <w:sz w:val="26"/>
          <w:szCs w:val="26"/>
        </w:rPr>
        <w:t xml:space="preserve">207 108,00 </w:t>
      </w:r>
      <w:r w:rsidRPr="00A07B73">
        <w:rPr>
          <w:bCs/>
          <w:sz w:val="26"/>
          <w:szCs w:val="26"/>
        </w:rPr>
        <w:t>(двести семь тысяч сто восемь рублей) без учета НДС 18%,</w:t>
      </w:r>
      <w:r w:rsidRPr="00A07B73">
        <w:rPr>
          <w:b/>
          <w:bCs/>
          <w:sz w:val="26"/>
          <w:szCs w:val="26"/>
        </w:rPr>
        <w:t xml:space="preserve"> или </w:t>
      </w:r>
    </w:p>
    <w:p w:rsidR="00671026" w:rsidRPr="009C7B18" w:rsidRDefault="00671026" w:rsidP="00671026">
      <w:pPr>
        <w:tabs>
          <w:tab w:val="left" w:pos="993"/>
        </w:tabs>
        <w:ind w:firstLine="709"/>
        <w:rPr>
          <w:sz w:val="26"/>
          <w:szCs w:val="26"/>
        </w:rPr>
      </w:pPr>
      <w:r w:rsidRPr="00A07B73">
        <w:rPr>
          <w:b/>
          <w:bCs/>
          <w:sz w:val="26"/>
          <w:szCs w:val="26"/>
        </w:rPr>
        <w:t xml:space="preserve">244 387,44 </w:t>
      </w:r>
      <w:r w:rsidRPr="00A07B73">
        <w:rPr>
          <w:bCs/>
          <w:sz w:val="26"/>
          <w:szCs w:val="26"/>
        </w:rPr>
        <w:t>(двести сорок четыре тысячи триста восемьдесят семь рублей 44 коп.)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671026" w:rsidP="0067102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A07B73">
        <w:rPr>
          <w:sz w:val="26"/>
          <w:szCs w:val="26"/>
        </w:rPr>
        <w:t xml:space="preserve">Оплата услуг производится по безналичному расчету путем перечисления денежных средств на расчетный счёт Исполнителя, после подтверждения объема работ актом выполненных работ. Акт и счёт-фактура по работам, выполненным в течение отчётного месяца, направляются Исполнителем в адрес Заказчика в течение 2-х рабочих дней с момента выполнения работ, но не </w:t>
      </w:r>
      <w:proofErr w:type="gramStart"/>
      <w:r w:rsidRPr="00A07B73">
        <w:rPr>
          <w:sz w:val="26"/>
          <w:szCs w:val="26"/>
        </w:rPr>
        <w:t>позднее</w:t>
      </w:r>
      <w:proofErr w:type="gramEnd"/>
      <w:r w:rsidRPr="00A07B73">
        <w:rPr>
          <w:sz w:val="26"/>
          <w:szCs w:val="26"/>
        </w:rPr>
        <w:t xml:space="preserve"> чем на 2-ой день месяца, следующего за отчётным</w:t>
      </w:r>
      <w:r w:rsidR="00EF6037" w:rsidRPr="00D91CB7">
        <w:rPr>
          <w:sz w:val="26"/>
        </w:rPr>
        <w:t>.</w:t>
      </w:r>
    </w:p>
    <w:p w:rsidR="002C17A5" w:rsidRDefault="002C17A5" w:rsidP="006710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27E8" w:rsidRPr="00633D16" w:rsidRDefault="008127E8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F1854">
        <w:rPr>
          <w:sz w:val="26"/>
          <w:szCs w:val="26"/>
        </w:rPr>
        <w:t xml:space="preserve">Извещение о проведении запроса предложений № </w:t>
      </w:r>
      <w:r w:rsidR="00671026">
        <w:rPr>
          <w:b/>
          <w:sz w:val="26"/>
          <w:szCs w:val="26"/>
        </w:rPr>
        <w:t>046</w:t>
      </w:r>
      <w:r w:rsidRPr="006F1854">
        <w:rPr>
          <w:b/>
          <w:sz w:val="26"/>
          <w:szCs w:val="26"/>
        </w:rPr>
        <w:t xml:space="preserve">/ГЭС Поволжье/13.03.2018 </w:t>
      </w:r>
      <w:r w:rsidRPr="006F1854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F1854">
          <w:rPr>
            <w:rStyle w:val="af"/>
            <w:sz w:val="26"/>
            <w:szCs w:val="26"/>
          </w:rPr>
          <w:t>www.</w:t>
        </w:r>
        <w:r w:rsidRPr="006F1854">
          <w:rPr>
            <w:rStyle w:val="af"/>
            <w:sz w:val="26"/>
            <w:szCs w:val="26"/>
            <w:lang w:val="en-US"/>
          </w:rPr>
          <w:t>gazpromlpg</w:t>
        </w:r>
        <w:r w:rsidRPr="006F1854">
          <w:rPr>
            <w:rStyle w:val="af"/>
            <w:sz w:val="26"/>
            <w:szCs w:val="26"/>
          </w:rPr>
          <w:t>.</w:t>
        </w:r>
        <w:proofErr w:type="spellStart"/>
        <w:r w:rsidRPr="006F1854">
          <w:rPr>
            <w:rStyle w:val="af"/>
            <w:sz w:val="26"/>
            <w:szCs w:val="26"/>
          </w:rPr>
          <w:t>ru</w:t>
        </w:r>
        <w:proofErr w:type="spellEnd"/>
      </w:hyperlink>
      <w:r w:rsidRPr="006F1854">
        <w:rPr>
          <w:sz w:val="26"/>
          <w:szCs w:val="26"/>
        </w:rPr>
        <w:t xml:space="preserve"> 13 марта 2018 года</w:t>
      </w:r>
      <w:r w:rsidRPr="00633D16">
        <w:rPr>
          <w:sz w:val="26"/>
          <w:szCs w:val="26"/>
        </w:rPr>
        <w:t>.</w:t>
      </w:r>
    </w:p>
    <w:p w:rsidR="008904E6" w:rsidRDefault="008127E8" w:rsidP="00671026">
      <w:pPr>
        <w:shd w:val="clear" w:color="auto" w:fill="FFFFFF"/>
        <w:ind w:firstLine="709"/>
        <w:contextualSpacing/>
        <w:jc w:val="both"/>
        <w:rPr>
          <w:sz w:val="26"/>
        </w:rPr>
      </w:pPr>
      <w:r w:rsidRPr="006F1854">
        <w:rPr>
          <w:sz w:val="26"/>
          <w:szCs w:val="26"/>
        </w:rPr>
        <w:t>Процедура вскрытия конвертов с заявками осуществлена 21 марта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67102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>шей заявку участ</w:t>
      </w:r>
      <w:bookmarkStart w:id="0" w:name="_GoBack"/>
      <w:bookmarkEnd w:id="0"/>
      <w:r w:rsidR="00EF6037">
        <w:rPr>
          <w:sz w:val="26"/>
        </w:rPr>
        <w:t xml:space="preserve">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671026" w:rsidRPr="00671026">
        <w:rPr>
          <w:sz w:val="26"/>
          <w:szCs w:val="26"/>
          <w:lang w:eastAsia="en-US"/>
        </w:rPr>
        <w:t>АхтубаСтройМонтаж</w:t>
      </w:r>
      <w:proofErr w:type="spellEnd"/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671026">
        <w:rPr>
          <w:b/>
          <w:bCs/>
          <w:sz w:val="26"/>
        </w:rPr>
        <w:t>196</w:t>
      </w:r>
      <w:r w:rsidR="008127E8">
        <w:rPr>
          <w:b/>
          <w:bCs/>
          <w:sz w:val="26"/>
        </w:rPr>
        <w:t xml:space="preserve"> </w:t>
      </w:r>
      <w:r w:rsidR="00671026">
        <w:rPr>
          <w:b/>
          <w:bCs/>
          <w:sz w:val="26"/>
        </w:rPr>
        <w:t>2</w:t>
      </w:r>
      <w:r w:rsidR="00322911">
        <w:rPr>
          <w:b/>
          <w:bCs/>
          <w:sz w:val="26"/>
        </w:rPr>
        <w:t>00,00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322911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1026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27E8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8616-6350-45CE-AA95-AE2D82EB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75</cp:revision>
  <cp:lastPrinted>2015-08-25T11:38:00Z</cp:lastPrinted>
  <dcterms:created xsi:type="dcterms:W3CDTF">2015-09-21T11:49:00Z</dcterms:created>
  <dcterms:modified xsi:type="dcterms:W3CDTF">2018-03-23T07:28:00Z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