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8127E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8127E8">
        <w:rPr>
          <w:b/>
          <w:sz w:val="28"/>
          <w:szCs w:val="28"/>
        </w:rPr>
        <w:t>22</w:t>
      </w:r>
      <w:r w:rsidR="00B86848">
        <w:rPr>
          <w:b/>
          <w:sz w:val="28"/>
          <w:szCs w:val="28"/>
        </w:rPr>
        <w:t>.</w:t>
      </w:r>
      <w:r w:rsidR="008127E8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127E8">
        <w:rPr>
          <w:b/>
          <w:sz w:val="28"/>
          <w:szCs w:val="28"/>
        </w:rPr>
        <w:t>26</w:t>
      </w:r>
    </w:p>
    <w:p w:rsidR="00A059DE" w:rsidRPr="007472CC" w:rsidRDefault="00EB5DF1" w:rsidP="008127E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8127E8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8127E8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8127E8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8127E8" w:rsidRPr="00E52CF2">
        <w:rPr>
          <w:sz w:val="26"/>
        </w:rPr>
        <w:t>О подведении итогов открытого запроса предложений</w:t>
      </w:r>
      <w:r w:rsidR="008127E8" w:rsidRPr="009C7B18">
        <w:rPr>
          <w:sz w:val="26"/>
        </w:rPr>
        <w:t xml:space="preserve"> на </w:t>
      </w:r>
      <w:r w:rsidR="008127E8">
        <w:rPr>
          <w:sz w:val="26"/>
        </w:rPr>
        <w:t>в</w:t>
      </w:r>
      <w:r w:rsidR="008127E8" w:rsidRPr="005E6849">
        <w:rPr>
          <w:sz w:val="26"/>
        </w:rPr>
        <w:t xml:space="preserve">ыполнение  работ </w:t>
      </w:r>
      <w:r w:rsidR="008127E8" w:rsidRPr="006F1854">
        <w:rPr>
          <w:sz w:val="26"/>
        </w:rPr>
        <w:t xml:space="preserve">по разработке проектной и рабочей документации по проектам: «Замена системы загазованности WGT на систему загазованности Сигнал-03 с 3-мя датчиками на АГЗС №22, расположенной по адресу: г. Волгоград, ул. Довженко, 20» и «Замена системы загазованности MD-2 на систему загазованности Сигнал-03 с 2-мя датчиками на АГЗС №17, расположенной по адресу: </w:t>
      </w:r>
      <w:proofErr w:type="gramStart"/>
      <w:r w:rsidR="008127E8" w:rsidRPr="006F1854">
        <w:rPr>
          <w:sz w:val="26"/>
        </w:rPr>
        <w:t>Волгоградская</w:t>
      </w:r>
      <w:proofErr w:type="gramEnd"/>
      <w:r w:rsidR="008127E8" w:rsidRPr="006F1854">
        <w:rPr>
          <w:sz w:val="26"/>
        </w:rPr>
        <w:t xml:space="preserve"> обл.,  г. Ленинск,  ул. Железнодорожная, 3Д</w:t>
      </w:r>
      <w:r w:rsidRPr="00FC09EA">
        <w:rPr>
          <w:sz w:val="26"/>
          <w:szCs w:val="26"/>
        </w:rPr>
        <w:t>.</w:t>
      </w:r>
    </w:p>
    <w:p w:rsidR="0090672D" w:rsidRDefault="0090672D" w:rsidP="008127E8">
      <w:pPr>
        <w:jc w:val="both"/>
        <w:rPr>
          <w:b/>
          <w:sz w:val="26"/>
          <w:szCs w:val="26"/>
        </w:rPr>
      </w:pPr>
    </w:p>
    <w:p w:rsidR="008127E8" w:rsidRPr="009C7B18" w:rsidRDefault="008127E8" w:rsidP="008127E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8127E8" w:rsidRPr="009C7B18" w:rsidRDefault="008127E8" w:rsidP="008127E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Pr="005E6849">
        <w:rPr>
          <w:sz w:val="26"/>
          <w:szCs w:val="26"/>
        </w:rPr>
        <w:t xml:space="preserve">Выполнение  работ </w:t>
      </w:r>
      <w:r w:rsidRPr="006F1854">
        <w:rPr>
          <w:sz w:val="26"/>
          <w:szCs w:val="26"/>
        </w:rPr>
        <w:t xml:space="preserve">по разработке проектной и рабочей документации по проектам: «Замена системы загазованности WGT на систему загазованности Сигнал-03 с 3-мя датчиками на АГЗС №22, расположенной по адресу: г. Волгоград, ул. Довженко, 20» и «Замена системы загазованности MD-2 на систему загазованности Сигнал-03 с 2-мя датчиками на АГЗС №17, расположенной по адресу: </w:t>
      </w:r>
      <w:proofErr w:type="gramStart"/>
      <w:r w:rsidRPr="006F1854">
        <w:rPr>
          <w:sz w:val="26"/>
          <w:szCs w:val="26"/>
        </w:rPr>
        <w:t>Волгоградская</w:t>
      </w:r>
      <w:proofErr w:type="gramEnd"/>
      <w:r w:rsidRPr="006F1854">
        <w:rPr>
          <w:sz w:val="26"/>
          <w:szCs w:val="26"/>
        </w:rPr>
        <w:t xml:space="preserve"> обл.,  г. Ленинск,  ул. Железнодорожная, 3Д</w:t>
      </w:r>
      <w:r w:rsidRPr="009C7B18">
        <w:rPr>
          <w:sz w:val="26"/>
          <w:szCs w:val="26"/>
        </w:rPr>
        <w:t>.</w:t>
      </w:r>
    </w:p>
    <w:p w:rsidR="008127E8" w:rsidRPr="006F1854" w:rsidRDefault="008127E8" w:rsidP="008127E8">
      <w:pPr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Pr="006F1854">
        <w:rPr>
          <w:b/>
          <w:bCs/>
          <w:sz w:val="26"/>
          <w:szCs w:val="26"/>
        </w:rPr>
        <w:t xml:space="preserve">101 694,92 </w:t>
      </w:r>
      <w:r w:rsidRPr="006F1854">
        <w:rPr>
          <w:bCs/>
          <w:sz w:val="26"/>
          <w:szCs w:val="26"/>
        </w:rPr>
        <w:t>(сто одна тысяча шестьсот девяносто четыре рубля 92 коп.) без учета НДС 18%,</w:t>
      </w:r>
      <w:r w:rsidRPr="006F1854">
        <w:rPr>
          <w:b/>
          <w:bCs/>
          <w:sz w:val="26"/>
          <w:szCs w:val="26"/>
        </w:rPr>
        <w:t xml:space="preserve"> или </w:t>
      </w:r>
    </w:p>
    <w:p w:rsidR="008127E8" w:rsidRPr="009C7B18" w:rsidRDefault="008127E8" w:rsidP="008127E8">
      <w:pPr>
        <w:tabs>
          <w:tab w:val="left" w:pos="993"/>
        </w:tabs>
        <w:ind w:firstLine="709"/>
        <w:rPr>
          <w:sz w:val="26"/>
          <w:szCs w:val="26"/>
        </w:rPr>
      </w:pPr>
      <w:r w:rsidRPr="006F1854">
        <w:rPr>
          <w:b/>
          <w:bCs/>
          <w:sz w:val="26"/>
          <w:szCs w:val="26"/>
        </w:rPr>
        <w:t xml:space="preserve">120 000,00 </w:t>
      </w:r>
      <w:r w:rsidRPr="006F1854">
        <w:rPr>
          <w:bCs/>
          <w:sz w:val="26"/>
          <w:szCs w:val="26"/>
        </w:rPr>
        <w:t>(сто двадцать тысяч рублей) с учетом НДС 18%</w:t>
      </w:r>
      <w:r w:rsidRPr="009C7B18">
        <w:rPr>
          <w:bCs/>
          <w:sz w:val="26"/>
          <w:szCs w:val="26"/>
        </w:rPr>
        <w:t>.</w:t>
      </w:r>
    </w:p>
    <w:p w:rsidR="00FF3124" w:rsidRPr="00D91CB7" w:rsidRDefault="008127E8" w:rsidP="008127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Pr="006F1854">
        <w:rPr>
          <w:sz w:val="26"/>
          <w:szCs w:val="26"/>
        </w:rPr>
        <w:t>Б</w:t>
      </w:r>
      <w:bookmarkStart w:id="0" w:name="_GoBack"/>
      <w:bookmarkEnd w:id="0"/>
      <w:r w:rsidRPr="006F1854">
        <w:rPr>
          <w:sz w:val="26"/>
          <w:szCs w:val="26"/>
        </w:rPr>
        <w:t>езналичный расчет. Авансовый платеж в размере 10% от установленной цены договора – в течение пяти рабочих дней с момента подписания договора. Окончательный расчет в размере 90% – в  течение пяти рабочих дней с момента предоставления проекта с экспертизой промышленной безопасности, и подписания актов выполненных работ</w:t>
      </w:r>
      <w:r w:rsidR="00EF6037" w:rsidRPr="00D91CB7">
        <w:rPr>
          <w:sz w:val="26"/>
        </w:rPr>
        <w:t>.</w:t>
      </w:r>
    </w:p>
    <w:p w:rsidR="002C17A5" w:rsidRDefault="002C17A5" w:rsidP="008127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7E8" w:rsidRPr="00633D16" w:rsidRDefault="008127E8" w:rsidP="008127E8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F1854">
        <w:rPr>
          <w:sz w:val="26"/>
          <w:szCs w:val="26"/>
        </w:rPr>
        <w:t xml:space="preserve">Извещение о проведении запроса предложений № </w:t>
      </w:r>
      <w:r w:rsidRPr="006F1854">
        <w:rPr>
          <w:b/>
          <w:sz w:val="26"/>
          <w:szCs w:val="26"/>
        </w:rPr>
        <w:t xml:space="preserve">043/ГЭС Поволжье/13.03.2018 </w:t>
      </w:r>
      <w:r w:rsidRPr="006F1854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F1854">
          <w:rPr>
            <w:rStyle w:val="af"/>
            <w:sz w:val="26"/>
            <w:szCs w:val="26"/>
          </w:rPr>
          <w:t>www.</w:t>
        </w:r>
        <w:r w:rsidRPr="006F1854">
          <w:rPr>
            <w:rStyle w:val="af"/>
            <w:sz w:val="26"/>
            <w:szCs w:val="26"/>
            <w:lang w:val="en-US"/>
          </w:rPr>
          <w:t>gazpromlpg</w:t>
        </w:r>
        <w:r w:rsidRPr="006F1854">
          <w:rPr>
            <w:rStyle w:val="af"/>
            <w:sz w:val="26"/>
            <w:szCs w:val="26"/>
          </w:rPr>
          <w:t>.</w:t>
        </w:r>
        <w:proofErr w:type="spellStart"/>
        <w:r w:rsidRPr="006F1854">
          <w:rPr>
            <w:rStyle w:val="af"/>
            <w:sz w:val="26"/>
            <w:szCs w:val="26"/>
          </w:rPr>
          <w:t>ru</w:t>
        </w:r>
        <w:proofErr w:type="spellEnd"/>
      </w:hyperlink>
      <w:r w:rsidRPr="006F1854">
        <w:rPr>
          <w:sz w:val="26"/>
          <w:szCs w:val="26"/>
        </w:rPr>
        <w:t xml:space="preserve"> 13 марта 2018 года</w:t>
      </w:r>
      <w:r w:rsidRPr="00633D16">
        <w:rPr>
          <w:sz w:val="26"/>
          <w:szCs w:val="26"/>
        </w:rPr>
        <w:t>.</w:t>
      </w:r>
    </w:p>
    <w:p w:rsidR="008904E6" w:rsidRDefault="008127E8" w:rsidP="008127E8">
      <w:pPr>
        <w:shd w:val="clear" w:color="auto" w:fill="FFFFFF"/>
        <w:ind w:firstLine="709"/>
        <w:contextualSpacing/>
        <w:jc w:val="both"/>
        <w:rPr>
          <w:sz w:val="26"/>
        </w:rPr>
      </w:pPr>
      <w:r w:rsidRPr="006F1854">
        <w:rPr>
          <w:sz w:val="26"/>
          <w:szCs w:val="26"/>
        </w:rPr>
        <w:t>Процедура вскрытия конвертов с заявками осуществлена 21 марта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127E8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8127E8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D23C55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8127E8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322911" w:rsidRPr="00633D16">
        <w:rPr>
          <w:sz w:val="26"/>
          <w:szCs w:val="26"/>
          <w:lang w:eastAsia="en-US"/>
        </w:rPr>
        <w:t>Энергостройпроект</w:t>
      </w:r>
      <w:proofErr w:type="spellEnd"/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8127E8">
        <w:rPr>
          <w:b/>
          <w:bCs/>
          <w:sz w:val="26"/>
        </w:rPr>
        <w:t xml:space="preserve">100 </w:t>
      </w:r>
      <w:r w:rsidR="00322911">
        <w:rPr>
          <w:b/>
          <w:bCs/>
          <w:sz w:val="26"/>
        </w:rPr>
        <w:t>000,00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322911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8127E8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8127E8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27E8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C55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F178-9715-4E9E-B47C-3097F2A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74</cp:revision>
  <cp:lastPrinted>2015-08-25T11:38:00Z</cp:lastPrinted>
  <dcterms:created xsi:type="dcterms:W3CDTF">2015-09-21T11:49:00Z</dcterms:created>
  <dcterms:modified xsi:type="dcterms:W3CDTF">2018-03-23T07:22:00Z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