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B85A3E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896055" w:rsidRDefault="00FA2802" w:rsidP="00B85A3E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B85A3E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85A3E">
              <w:rPr>
                <w:sz w:val="28"/>
                <w:szCs w:val="28"/>
                <w:lang w:val="ru-RU" w:eastAsia="en-US"/>
              </w:rPr>
              <w:t>20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35A46">
              <w:rPr>
                <w:sz w:val="28"/>
                <w:szCs w:val="28"/>
                <w:lang w:val="ru-RU" w:eastAsia="en-US"/>
              </w:rPr>
              <w:t>4</w:t>
            </w:r>
            <w:r w:rsidR="00B85A3E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B85A3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B85A3E">
              <w:rPr>
                <w:sz w:val="28"/>
                <w:szCs w:val="28"/>
              </w:rPr>
              <w:t>20</w:t>
            </w:r>
            <w:r w:rsidRPr="00896055">
              <w:rPr>
                <w:sz w:val="28"/>
                <w:szCs w:val="28"/>
              </w:rPr>
              <w:t xml:space="preserve">» </w:t>
            </w:r>
            <w:r w:rsidR="00F35A46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B85A3E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F35A46">
              <w:rPr>
                <w:sz w:val="28"/>
                <w:szCs w:val="28"/>
              </w:rPr>
              <w:t>4</w:t>
            </w:r>
            <w:r w:rsidR="00B85A3E">
              <w:rPr>
                <w:sz w:val="28"/>
                <w:szCs w:val="28"/>
              </w:rPr>
              <w:t>3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08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5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B85A3E">
              <w:rPr>
                <w:bCs/>
                <w:sz w:val="28"/>
                <w:szCs w:val="28"/>
                <w:lang w:eastAsia="x-none"/>
              </w:rPr>
              <w:t>П</w:t>
            </w:r>
            <w:r w:rsidR="00B85A3E" w:rsidRPr="00E92C59">
              <w:rPr>
                <w:sz w:val="28"/>
                <w:szCs w:val="28"/>
              </w:rPr>
              <w:t xml:space="preserve">риобретение лицензий программного обеспечения </w:t>
            </w:r>
            <w:proofErr w:type="spellStart"/>
            <w:r w:rsidR="00B85A3E" w:rsidRPr="00E92C59">
              <w:rPr>
                <w:sz w:val="28"/>
                <w:szCs w:val="28"/>
              </w:rPr>
              <w:t>Microsoft</w:t>
            </w:r>
            <w:proofErr w:type="spellEnd"/>
            <w:r w:rsidR="00B85A3E" w:rsidRPr="00E92C59">
              <w:rPr>
                <w:sz w:val="28"/>
                <w:szCs w:val="28"/>
              </w:rPr>
              <w:t xml:space="preserve"> EAS (</w:t>
            </w:r>
            <w:proofErr w:type="spellStart"/>
            <w:r w:rsidR="00B85A3E" w:rsidRPr="00E92C59">
              <w:rPr>
                <w:sz w:val="28"/>
                <w:szCs w:val="28"/>
              </w:rPr>
              <w:t>Microsoft</w:t>
            </w:r>
            <w:proofErr w:type="spellEnd"/>
            <w:r w:rsidR="00B85A3E" w:rsidRPr="00E92C59">
              <w:rPr>
                <w:sz w:val="28"/>
                <w:szCs w:val="28"/>
              </w:rPr>
              <w:t xml:space="preserve"> </w:t>
            </w:r>
            <w:proofErr w:type="spellStart"/>
            <w:r w:rsidR="00B85A3E" w:rsidRPr="00E92C59">
              <w:rPr>
                <w:sz w:val="28"/>
                <w:szCs w:val="28"/>
              </w:rPr>
              <w:t>enterprise</w:t>
            </w:r>
            <w:proofErr w:type="spellEnd"/>
            <w:r w:rsidR="00B85A3E" w:rsidRPr="00E92C59">
              <w:rPr>
                <w:sz w:val="28"/>
                <w:szCs w:val="28"/>
              </w:rPr>
              <w:t xml:space="preserve"> </w:t>
            </w:r>
            <w:proofErr w:type="spellStart"/>
            <w:r w:rsidR="00B85A3E" w:rsidRPr="00E92C59">
              <w:rPr>
                <w:sz w:val="28"/>
                <w:szCs w:val="28"/>
              </w:rPr>
              <w:t>agreement</w:t>
            </w:r>
            <w:proofErr w:type="spellEnd"/>
            <w:r w:rsidR="00B85A3E" w:rsidRPr="00E92C59">
              <w:rPr>
                <w:sz w:val="28"/>
                <w:szCs w:val="28"/>
              </w:rPr>
              <w:t xml:space="preserve"> </w:t>
            </w:r>
            <w:proofErr w:type="spellStart"/>
            <w:r w:rsidR="00B85A3E" w:rsidRPr="00E92C59">
              <w:rPr>
                <w:sz w:val="28"/>
                <w:szCs w:val="28"/>
              </w:rPr>
              <w:t>subscription</w:t>
            </w:r>
            <w:proofErr w:type="spellEnd"/>
            <w:r w:rsidR="00B85A3E" w:rsidRPr="00E92C59">
              <w:rPr>
                <w:sz w:val="28"/>
                <w:szCs w:val="28"/>
              </w:rPr>
              <w:t>)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B85A3E" w:rsidRPr="00A94F88" w:rsidRDefault="00F35A46" w:rsidP="00B85A3E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B85A3E">
        <w:rPr>
          <w:sz w:val="28"/>
          <w:szCs w:val="28"/>
        </w:rPr>
        <w:t>1</w:t>
      </w:r>
      <w:r w:rsidR="00B85A3E" w:rsidRPr="00A94F88">
        <w:rPr>
          <w:sz w:val="28"/>
          <w:szCs w:val="28"/>
        </w:rPr>
        <w:t xml:space="preserve"> решения Комисси</w:t>
      </w:r>
      <w:r w:rsidR="00B85A3E">
        <w:rPr>
          <w:sz w:val="28"/>
          <w:szCs w:val="28"/>
        </w:rPr>
        <w:t>и (протокол от 22.11.2018 г. № 40</w:t>
      </w:r>
      <w:r w:rsidR="00B85A3E" w:rsidRPr="00A94F88">
        <w:rPr>
          <w:sz w:val="28"/>
          <w:szCs w:val="28"/>
        </w:rPr>
        <w:t>) был объя</w:t>
      </w:r>
      <w:r w:rsidR="00B85A3E">
        <w:rPr>
          <w:sz w:val="28"/>
          <w:szCs w:val="28"/>
        </w:rPr>
        <w:t xml:space="preserve">влен открытый запрос котировок в </w:t>
      </w:r>
      <w:r w:rsidR="00B85A3E" w:rsidRPr="009662D3">
        <w:rPr>
          <w:sz w:val="28"/>
          <w:szCs w:val="28"/>
        </w:rPr>
        <w:t xml:space="preserve">электронном виде № </w:t>
      </w:r>
      <w:r w:rsidR="00B85A3E">
        <w:rPr>
          <w:sz w:val="28"/>
          <w:szCs w:val="28"/>
        </w:rPr>
        <w:t>085/2018/ГЭС Белгород/</w:t>
      </w:r>
      <w:proofErr w:type="spellStart"/>
      <w:r w:rsidR="00B85A3E">
        <w:rPr>
          <w:sz w:val="28"/>
          <w:szCs w:val="28"/>
        </w:rPr>
        <w:t>ЗКэ</w:t>
      </w:r>
      <w:proofErr w:type="spellEnd"/>
      <w:r w:rsidR="00B85A3E" w:rsidRPr="009662D3">
        <w:rPr>
          <w:sz w:val="28"/>
          <w:szCs w:val="28"/>
        </w:rPr>
        <w:t xml:space="preserve"> </w:t>
      </w:r>
      <w:r w:rsidR="00B85A3E" w:rsidRPr="00E92C59">
        <w:rPr>
          <w:sz w:val="28"/>
          <w:szCs w:val="28"/>
        </w:rPr>
        <w:t xml:space="preserve">на приобретение лицензий программного обеспечения </w:t>
      </w:r>
      <w:proofErr w:type="spellStart"/>
      <w:r w:rsidR="00B85A3E" w:rsidRPr="00E92C59">
        <w:rPr>
          <w:sz w:val="28"/>
          <w:szCs w:val="28"/>
        </w:rPr>
        <w:t>Microsoft</w:t>
      </w:r>
      <w:proofErr w:type="spellEnd"/>
      <w:r w:rsidR="00B85A3E" w:rsidRPr="00E92C59">
        <w:rPr>
          <w:sz w:val="28"/>
          <w:szCs w:val="28"/>
        </w:rPr>
        <w:t xml:space="preserve"> EAS (</w:t>
      </w:r>
      <w:proofErr w:type="spellStart"/>
      <w:r w:rsidR="00B85A3E" w:rsidRPr="00E92C59">
        <w:rPr>
          <w:sz w:val="28"/>
          <w:szCs w:val="28"/>
        </w:rPr>
        <w:t>Microsoft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enterprise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agreement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subscription</w:t>
      </w:r>
      <w:proofErr w:type="spellEnd"/>
      <w:r w:rsidR="00B85A3E" w:rsidRPr="00E92C59">
        <w:rPr>
          <w:sz w:val="28"/>
          <w:szCs w:val="28"/>
        </w:rPr>
        <w:t>), на сумму 8 601 545 (восемь миллионов шестьсот одна тысяча пятьсот сорок пять) рублей 67 копеек (НДС не облагается)</w:t>
      </w:r>
      <w:r w:rsidR="00B85A3E">
        <w:rPr>
          <w:sz w:val="28"/>
          <w:szCs w:val="28"/>
        </w:rPr>
        <w:t>,</w:t>
      </w:r>
      <w:r w:rsidR="00B85A3E">
        <w:rPr>
          <w:bCs/>
          <w:sz w:val="28"/>
          <w:szCs w:val="28"/>
        </w:rPr>
        <w:t xml:space="preserve"> </w:t>
      </w:r>
      <w:r w:rsidR="00B85A3E">
        <w:rPr>
          <w:rFonts w:eastAsia="Calibri"/>
          <w:bCs/>
          <w:sz w:val="28"/>
          <w:szCs w:val="28"/>
        </w:rPr>
        <w:t>в</w:t>
      </w:r>
      <w:r w:rsidR="00B85A3E">
        <w:rPr>
          <w:sz w:val="28"/>
          <w:szCs w:val="28"/>
        </w:rPr>
        <w:t xml:space="preserve"> срок с 23.11.2018 г. по 10.12.2018 г. до 16</w:t>
      </w:r>
      <w:r w:rsidR="00B85A3E" w:rsidRPr="006B6D23">
        <w:rPr>
          <w:sz w:val="28"/>
          <w:szCs w:val="28"/>
        </w:rPr>
        <w:t>-00 (</w:t>
      </w:r>
      <w:proofErr w:type="spellStart"/>
      <w:r w:rsidR="00B85A3E" w:rsidRPr="006B6D23">
        <w:rPr>
          <w:sz w:val="28"/>
          <w:szCs w:val="28"/>
        </w:rPr>
        <w:t>Мск</w:t>
      </w:r>
      <w:proofErr w:type="spellEnd"/>
      <w:r w:rsidR="00B85A3E" w:rsidRPr="006B6D23">
        <w:rPr>
          <w:sz w:val="28"/>
          <w:szCs w:val="28"/>
        </w:rPr>
        <w:t>.)</w:t>
      </w:r>
      <w:r w:rsidR="00B85A3E">
        <w:rPr>
          <w:sz w:val="28"/>
          <w:szCs w:val="28"/>
        </w:rPr>
        <w:t>.</w:t>
      </w:r>
    </w:p>
    <w:p w:rsidR="00B85A3E" w:rsidRDefault="00B85A3E" w:rsidP="00B85A3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>Вскрытие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F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котировок в </w:t>
      </w:r>
      <w:r w:rsidRPr="00FF5FF2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было произведено 10.12.2018 г. (время 16</w:t>
      </w:r>
      <w:r w:rsidRPr="00A94F88">
        <w:rPr>
          <w:rFonts w:ascii="Times New Roman" w:hAnsi="Times New Roman" w:cs="Times New Roman"/>
          <w:sz w:val="28"/>
          <w:szCs w:val="28"/>
        </w:rPr>
        <w:t>:00 МСК).</w:t>
      </w:r>
    </w:p>
    <w:p w:rsidR="00B85A3E" w:rsidRDefault="00B85A3E" w:rsidP="00B85A3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16-00 </w:t>
      </w:r>
      <w:r w:rsidRPr="00CD03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0317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CD0317">
        <w:rPr>
          <w:rFonts w:ascii="Times New Roman" w:hAnsi="Times New Roman" w:cs="Times New Roman"/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11.12.2018 г. объявлена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уторговывания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8F8" w:rsidRPr="00896055" w:rsidRDefault="00CB18F8" w:rsidP="00B85A3E">
      <w:pPr>
        <w:ind w:firstLine="709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85A3E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B85A3E">
        <w:rPr>
          <w:bCs/>
          <w:sz w:val="28"/>
          <w:szCs w:val="28"/>
        </w:rPr>
        <w:t>П</w:t>
      </w:r>
      <w:r w:rsidR="00B85A3E" w:rsidRPr="00E92C59">
        <w:rPr>
          <w:sz w:val="28"/>
          <w:szCs w:val="28"/>
        </w:rPr>
        <w:t xml:space="preserve">риобретение лицензий программного обеспечения </w:t>
      </w:r>
      <w:proofErr w:type="spellStart"/>
      <w:r w:rsidR="00B85A3E" w:rsidRPr="00E92C59">
        <w:rPr>
          <w:sz w:val="28"/>
          <w:szCs w:val="28"/>
        </w:rPr>
        <w:t>Microsoft</w:t>
      </w:r>
      <w:proofErr w:type="spellEnd"/>
      <w:r w:rsidR="00B85A3E" w:rsidRPr="00E92C59">
        <w:rPr>
          <w:sz w:val="28"/>
          <w:szCs w:val="28"/>
        </w:rPr>
        <w:t xml:space="preserve"> EAS (</w:t>
      </w:r>
      <w:proofErr w:type="spellStart"/>
      <w:r w:rsidR="00B85A3E" w:rsidRPr="00E92C59">
        <w:rPr>
          <w:sz w:val="28"/>
          <w:szCs w:val="28"/>
        </w:rPr>
        <w:t>Microsoft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enterprise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agreement</w:t>
      </w:r>
      <w:proofErr w:type="spellEnd"/>
      <w:r w:rsidR="00B85A3E" w:rsidRPr="00E92C59">
        <w:rPr>
          <w:sz w:val="28"/>
          <w:szCs w:val="28"/>
        </w:rPr>
        <w:t xml:space="preserve"> </w:t>
      </w:r>
      <w:proofErr w:type="spellStart"/>
      <w:r w:rsidR="00B85A3E" w:rsidRPr="00E92C59">
        <w:rPr>
          <w:sz w:val="28"/>
          <w:szCs w:val="28"/>
        </w:rPr>
        <w:t>subscription</w:t>
      </w:r>
      <w:proofErr w:type="spellEnd"/>
      <w:r w:rsidR="00B85A3E" w:rsidRPr="00E92C59">
        <w:rPr>
          <w:sz w:val="28"/>
          <w:szCs w:val="28"/>
        </w:rPr>
        <w:t>)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85A3E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B85A3E" w:rsidP="00064758">
      <w:pPr>
        <w:jc w:val="both"/>
        <w:rPr>
          <w:sz w:val="28"/>
          <w:szCs w:val="28"/>
        </w:rPr>
      </w:pPr>
      <w:r w:rsidRPr="00E92C59">
        <w:rPr>
          <w:sz w:val="28"/>
          <w:szCs w:val="28"/>
        </w:rPr>
        <w:t>8 601 545 (восемь миллионов шестьсот одна тысяча пятьсот сорок пять) рублей 67 копеек (НДС не облагается)</w:t>
      </w:r>
      <w:r w:rsidR="00064758" w:rsidRPr="00896055">
        <w:rPr>
          <w:sz w:val="28"/>
          <w:szCs w:val="28"/>
        </w:rPr>
        <w:t>.</w:t>
      </w:r>
    </w:p>
    <w:p w:rsidR="00F35A46" w:rsidRDefault="00F35A46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</w:t>
      </w:r>
      <w:r w:rsidRPr="00896055">
        <w:rPr>
          <w:sz w:val="28"/>
          <w:szCs w:val="28"/>
          <w:lang w:val="ru-RU"/>
        </w:rPr>
        <w:t>приняла решение:</w:t>
      </w:r>
    </w:p>
    <w:p w:rsidR="00B85A3E" w:rsidRPr="00B85A3E" w:rsidRDefault="00B85A3E" w:rsidP="006F1655">
      <w:pPr>
        <w:pStyle w:val="a9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A3E">
        <w:rPr>
          <w:sz w:val="28"/>
          <w:szCs w:val="28"/>
        </w:rPr>
        <w:t>Признать предварительным победителем ООО «КОМПАРЕКС»</w:t>
      </w:r>
      <w:r>
        <w:rPr>
          <w:sz w:val="28"/>
          <w:szCs w:val="28"/>
        </w:rPr>
        <w:t xml:space="preserve"> </w:t>
      </w:r>
      <w:r w:rsidR="006F1655">
        <w:rPr>
          <w:sz w:val="28"/>
          <w:szCs w:val="28"/>
        </w:rPr>
        <w:t>(</w:t>
      </w:r>
      <w:r w:rsidR="006F1655" w:rsidRPr="006F1655">
        <w:rPr>
          <w:sz w:val="28"/>
          <w:szCs w:val="28"/>
        </w:rPr>
        <w:t>121087, Российская Федерация, Москва, Барклая ул., д.6, стр.3, оф.505</w:t>
      </w:r>
      <w:r w:rsidR="006F1655">
        <w:rPr>
          <w:sz w:val="28"/>
          <w:szCs w:val="28"/>
        </w:rPr>
        <w:t>)</w:t>
      </w:r>
      <w:r w:rsidRPr="00B85A3E">
        <w:rPr>
          <w:sz w:val="28"/>
          <w:szCs w:val="28"/>
        </w:rPr>
        <w:t xml:space="preserve"> запроса котировок в электронном виде № 085/2018/ГЭС Белгород/</w:t>
      </w:r>
      <w:proofErr w:type="spellStart"/>
      <w:r w:rsidRPr="00B85A3E">
        <w:rPr>
          <w:sz w:val="28"/>
          <w:szCs w:val="28"/>
        </w:rPr>
        <w:t>ЗКэ</w:t>
      </w:r>
      <w:proofErr w:type="spellEnd"/>
      <w:r w:rsidRPr="00B85A3E">
        <w:rPr>
          <w:sz w:val="28"/>
          <w:szCs w:val="28"/>
        </w:rPr>
        <w:t xml:space="preserve"> на приобретение лицензий программного обеспечения </w:t>
      </w:r>
      <w:proofErr w:type="spellStart"/>
      <w:r w:rsidRPr="00B85A3E">
        <w:rPr>
          <w:sz w:val="28"/>
          <w:szCs w:val="28"/>
        </w:rPr>
        <w:t>Microsoft</w:t>
      </w:r>
      <w:proofErr w:type="spellEnd"/>
      <w:r w:rsidRPr="00B85A3E">
        <w:rPr>
          <w:sz w:val="28"/>
          <w:szCs w:val="28"/>
        </w:rPr>
        <w:t xml:space="preserve"> EAS (</w:t>
      </w:r>
      <w:proofErr w:type="spellStart"/>
      <w:r w:rsidRPr="00B85A3E">
        <w:rPr>
          <w:sz w:val="28"/>
          <w:szCs w:val="28"/>
        </w:rPr>
        <w:t>Microsoft</w:t>
      </w:r>
      <w:proofErr w:type="spellEnd"/>
      <w:r w:rsidRPr="00B85A3E">
        <w:rPr>
          <w:sz w:val="28"/>
          <w:szCs w:val="28"/>
        </w:rPr>
        <w:t xml:space="preserve"> </w:t>
      </w:r>
      <w:proofErr w:type="spellStart"/>
      <w:r w:rsidRPr="00B85A3E">
        <w:rPr>
          <w:sz w:val="28"/>
          <w:szCs w:val="28"/>
        </w:rPr>
        <w:t>enterprise</w:t>
      </w:r>
      <w:proofErr w:type="spellEnd"/>
      <w:r w:rsidRPr="00B85A3E">
        <w:rPr>
          <w:sz w:val="28"/>
          <w:szCs w:val="28"/>
        </w:rPr>
        <w:t xml:space="preserve"> </w:t>
      </w:r>
      <w:proofErr w:type="spellStart"/>
      <w:r w:rsidRPr="00B85A3E">
        <w:rPr>
          <w:sz w:val="28"/>
          <w:szCs w:val="28"/>
        </w:rPr>
        <w:t>agreement</w:t>
      </w:r>
      <w:proofErr w:type="spellEnd"/>
      <w:r w:rsidRPr="00B85A3E">
        <w:rPr>
          <w:sz w:val="28"/>
          <w:szCs w:val="28"/>
        </w:rPr>
        <w:t xml:space="preserve"> </w:t>
      </w:r>
      <w:proofErr w:type="spellStart"/>
      <w:r w:rsidRPr="00B85A3E">
        <w:rPr>
          <w:sz w:val="28"/>
          <w:szCs w:val="28"/>
        </w:rPr>
        <w:t>subscription</w:t>
      </w:r>
      <w:proofErr w:type="spellEnd"/>
      <w:r w:rsidRPr="00B85A3E">
        <w:rPr>
          <w:sz w:val="28"/>
          <w:szCs w:val="28"/>
        </w:rPr>
        <w:t>) с ценой за единицу продукции:</w:t>
      </w:r>
    </w:p>
    <w:tbl>
      <w:tblPr>
        <w:tblW w:w="93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43"/>
        <w:gridCol w:w="1109"/>
        <w:gridCol w:w="4363"/>
        <w:gridCol w:w="1730"/>
      </w:tblGrid>
      <w:tr w:rsidR="00B85A3E" w:rsidTr="006814EA">
        <w:trPr>
          <w:trHeight w:val="315"/>
          <w:jc w:val="center"/>
        </w:trPr>
        <w:tc>
          <w:tcPr>
            <w:tcW w:w="699" w:type="dxa"/>
            <w:shd w:val="clear" w:color="000000" w:fill="BFBFBF"/>
            <w:vAlign w:val="center"/>
          </w:tcPr>
          <w:p w:rsidR="00B85A3E" w:rsidRPr="002E7C55" w:rsidRDefault="00B85A3E" w:rsidP="006814EA">
            <w:pPr>
              <w:jc w:val="center"/>
              <w:rPr>
                <w:b/>
                <w:bCs/>
              </w:rPr>
            </w:pPr>
            <w:r w:rsidRPr="002E7C55">
              <w:rPr>
                <w:b/>
                <w:bCs/>
              </w:rPr>
              <w:t>№ п/п</w:t>
            </w:r>
          </w:p>
        </w:tc>
        <w:tc>
          <w:tcPr>
            <w:tcW w:w="1443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b/>
                <w:bCs/>
              </w:rPr>
            </w:pPr>
            <w:r w:rsidRPr="002E7C55">
              <w:rPr>
                <w:b/>
                <w:bCs/>
              </w:rPr>
              <w:t>Категория</w:t>
            </w:r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b/>
                <w:bCs/>
              </w:rPr>
            </w:pPr>
            <w:r w:rsidRPr="002E7C55">
              <w:rPr>
                <w:b/>
                <w:bCs/>
              </w:rPr>
              <w:t>Артикул</w:t>
            </w:r>
          </w:p>
        </w:tc>
        <w:tc>
          <w:tcPr>
            <w:tcW w:w="4363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b/>
                <w:bCs/>
              </w:rPr>
            </w:pPr>
            <w:r w:rsidRPr="002E7C55">
              <w:rPr>
                <w:b/>
                <w:bCs/>
              </w:rPr>
              <w:t>Наименование</w:t>
            </w:r>
          </w:p>
        </w:tc>
        <w:tc>
          <w:tcPr>
            <w:tcW w:w="1730" w:type="dxa"/>
            <w:shd w:val="clear" w:color="000000" w:fill="BFBFBF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b/>
                <w:bCs/>
              </w:rPr>
            </w:pPr>
            <w:proofErr w:type="gramStart"/>
            <w:r w:rsidRPr="002E7C55">
              <w:rPr>
                <w:b/>
                <w:bCs/>
              </w:rPr>
              <w:t>цена</w:t>
            </w:r>
            <w:proofErr w:type="gramEnd"/>
            <w:r w:rsidRPr="002E7C55">
              <w:rPr>
                <w:b/>
                <w:bCs/>
              </w:rPr>
              <w:t xml:space="preserve"> за ед. руб. без НДС</w:t>
            </w:r>
          </w:p>
        </w:tc>
      </w:tr>
      <w:tr w:rsidR="00B85A3E" w:rsidTr="006814EA">
        <w:trPr>
          <w:trHeight w:val="488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Servers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312-02177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proofErr w:type="spellStart"/>
            <w:r w:rsidRPr="002E7C55">
              <w:rPr>
                <w:color w:val="000000"/>
              </w:rPr>
              <w:t>ExchgSvrStd</w:t>
            </w:r>
            <w:proofErr w:type="spellEnd"/>
            <w:r w:rsidRPr="002E7C55">
              <w:rPr>
                <w:color w:val="000000"/>
              </w:rPr>
              <w:t xml:space="preserve"> ALNG </w:t>
            </w:r>
            <w:proofErr w:type="spellStart"/>
            <w:r w:rsidRPr="002E7C55">
              <w:rPr>
                <w:color w:val="000000"/>
              </w:rPr>
              <w:t>LicSAPk</w:t>
            </w:r>
            <w:proofErr w:type="spellEnd"/>
            <w:r w:rsidRPr="002E7C55">
              <w:rPr>
                <w:color w:val="000000"/>
              </w:rPr>
              <w:t xml:space="preserve"> MVL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12 870</w:t>
            </w:r>
          </w:p>
        </w:tc>
      </w:tr>
      <w:tr w:rsidR="00B85A3E" w:rsidTr="006814EA">
        <w:trPr>
          <w:trHeight w:val="396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lastRenderedPageBreak/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gramStart"/>
            <w:r w:rsidRPr="002E7C55">
              <w:t>n</w:t>
            </w:r>
            <w:proofErr w:type="gramEnd"/>
            <w:r w:rsidRPr="002E7C55">
              <w:t>/a</w:t>
            </w:r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AAA-10726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lang w:val="en-US"/>
              </w:rPr>
            </w:pPr>
            <w:r w:rsidRPr="002E7C55">
              <w:rPr>
                <w:lang w:val="en-US"/>
              </w:rPr>
              <w:t xml:space="preserve">M365 E3 </w:t>
            </w:r>
            <w:proofErr w:type="spellStart"/>
            <w:r w:rsidRPr="002E7C55">
              <w:rPr>
                <w:lang w:val="en-US"/>
              </w:rPr>
              <w:t>FromSA</w:t>
            </w:r>
            <w:proofErr w:type="spellEnd"/>
            <w:r w:rsidRPr="002E7C55">
              <w:rPr>
                <w:lang w:val="en-US"/>
              </w:rPr>
              <w:t xml:space="preserve"> </w:t>
            </w:r>
            <w:proofErr w:type="spellStart"/>
            <w:r w:rsidRPr="002E7C55">
              <w:rPr>
                <w:lang w:val="en-US"/>
              </w:rPr>
              <w:t>ShrdSvr</w:t>
            </w:r>
            <w:proofErr w:type="spellEnd"/>
            <w:r w:rsidRPr="002E7C55">
              <w:rPr>
                <w:lang w:val="en-US"/>
              </w:rPr>
              <w:t xml:space="preserve"> ALNG </w:t>
            </w:r>
            <w:proofErr w:type="spellStart"/>
            <w:r w:rsidRPr="002E7C55">
              <w:rPr>
                <w:lang w:val="en-US"/>
              </w:rPr>
              <w:t>SubsVL</w:t>
            </w:r>
            <w:proofErr w:type="spellEnd"/>
            <w:r w:rsidRPr="002E7C55">
              <w:rPr>
                <w:lang w:val="en-US"/>
              </w:rPr>
              <w:t xml:space="preserve"> MVL </w:t>
            </w:r>
            <w:proofErr w:type="spellStart"/>
            <w:r w:rsidRPr="002E7C55">
              <w:rPr>
                <w:lang w:val="en-US"/>
              </w:rPr>
              <w:t>PerUsr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18 720</w:t>
            </w:r>
          </w:p>
        </w:tc>
      </w:tr>
      <w:tr w:rsidR="00B85A3E" w:rsidTr="006814EA">
        <w:trPr>
          <w:trHeight w:val="415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gramStart"/>
            <w:r w:rsidRPr="002E7C55">
              <w:t>n</w:t>
            </w:r>
            <w:proofErr w:type="gramEnd"/>
            <w:r w:rsidRPr="002E7C55">
              <w:t>/a</w:t>
            </w:r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A07-00041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proofErr w:type="spellStart"/>
            <w:r w:rsidRPr="002E7C55">
              <w:rPr>
                <w:color w:val="000000"/>
              </w:rPr>
              <w:t>ProDsktp</w:t>
            </w:r>
            <w:proofErr w:type="spellEnd"/>
            <w:r w:rsidRPr="002E7C55">
              <w:rPr>
                <w:color w:val="000000"/>
              </w:rPr>
              <w:t xml:space="preserve"> ALNG </w:t>
            </w:r>
            <w:proofErr w:type="spellStart"/>
            <w:r w:rsidRPr="002E7C55">
              <w:rPr>
                <w:color w:val="000000"/>
              </w:rPr>
              <w:t>LicSAPk</w:t>
            </w:r>
            <w:proofErr w:type="spellEnd"/>
            <w:r w:rsidRPr="002E7C55">
              <w:rPr>
                <w:color w:val="000000"/>
              </w:rPr>
              <w:t xml:space="preserve"> MVL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18 037</w:t>
            </w:r>
          </w:p>
        </w:tc>
      </w:tr>
      <w:tr w:rsidR="00B85A3E" w:rsidTr="006814EA">
        <w:trPr>
          <w:trHeight w:val="394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Servers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228-10025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proofErr w:type="spellStart"/>
            <w:r w:rsidRPr="002E7C55">
              <w:rPr>
                <w:color w:val="000000"/>
              </w:rPr>
              <w:t>SQLSvrStd</w:t>
            </w:r>
            <w:proofErr w:type="spellEnd"/>
            <w:r w:rsidRPr="002E7C55">
              <w:rPr>
                <w:color w:val="000000"/>
              </w:rPr>
              <w:t xml:space="preserve"> ALNG </w:t>
            </w:r>
            <w:proofErr w:type="spellStart"/>
            <w:r w:rsidRPr="002E7C55">
              <w:rPr>
                <w:color w:val="000000"/>
              </w:rPr>
              <w:t>SubsVL</w:t>
            </w:r>
            <w:proofErr w:type="spellEnd"/>
            <w:r w:rsidRPr="002E7C55">
              <w:rPr>
                <w:color w:val="000000"/>
              </w:rPr>
              <w:t xml:space="preserve"> MVL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14 718</w:t>
            </w:r>
          </w:p>
        </w:tc>
      </w:tr>
      <w:tr w:rsidR="00B85A3E" w:rsidTr="006814EA">
        <w:trPr>
          <w:trHeight w:val="414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Servers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359-05813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  <w:lang w:val="en-US"/>
              </w:rPr>
            </w:pPr>
            <w:r w:rsidRPr="002E7C55">
              <w:rPr>
                <w:color w:val="000000"/>
                <w:lang w:val="en-US"/>
              </w:rPr>
              <w:t xml:space="preserve">SQLCAL ALNG </w:t>
            </w:r>
            <w:proofErr w:type="spellStart"/>
            <w:r w:rsidRPr="002E7C55">
              <w:rPr>
                <w:color w:val="000000"/>
                <w:lang w:val="en-US"/>
              </w:rPr>
              <w:t>SubsVL</w:t>
            </w:r>
            <w:proofErr w:type="spellEnd"/>
            <w:r w:rsidRPr="002E7C55">
              <w:rPr>
                <w:color w:val="000000"/>
                <w:lang w:val="en-US"/>
              </w:rPr>
              <w:t xml:space="preserve"> MVL </w:t>
            </w:r>
            <w:proofErr w:type="spellStart"/>
            <w:r w:rsidRPr="002E7C55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3 431</w:t>
            </w:r>
          </w:p>
        </w:tc>
      </w:tr>
      <w:tr w:rsidR="00B85A3E" w:rsidTr="006814EA">
        <w:trPr>
          <w:trHeight w:val="392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Applications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D87-01057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proofErr w:type="spellStart"/>
            <w:r w:rsidRPr="002E7C55">
              <w:rPr>
                <w:color w:val="000000"/>
              </w:rPr>
              <w:t>VisioPro</w:t>
            </w:r>
            <w:proofErr w:type="spellEnd"/>
            <w:r w:rsidRPr="002E7C55">
              <w:rPr>
                <w:color w:val="000000"/>
              </w:rPr>
              <w:t xml:space="preserve"> ALNG </w:t>
            </w:r>
            <w:proofErr w:type="spellStart"/>
            <w:r w:rsidRPr="002E7C55">
              <w:rPr>
                <w:color w:val="000000"/>
              </w:rPr>
              <w:t>LicSAPk</w:t>
            </w:r>
            <w:proofErr w:type="spellEnd"/>
            <w:r w:rsidRPr="002E7C55">
              <w:rPr>
                <w:color w:val="000000"/>
              </w:rPr>
              <w:t xml:space="preserve"> MVL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10 162</w:t>
            </w:r>
          </w:p>
        </w:tc>
      </w:tr>
      <w:tr w:rsidR="00B85A3E" w:rsidTr="006814EA">
        <w:trPr>
          <w:trHeight w:val="426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Servers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6VC-01251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  <w:lang w:val="en-US"/>
              </w:rPr>
            </w:pPr>
            <w:proofErr w:type="spellStart"/>
            <w:r w:rsidRPr="002E7C55">
              <w:rPr>
                <w:color w:val="000000"/>
                <w:lang w:val="en-US"/>
              </w:rPr>
              <w:t>WinRmtDsktpSrvcsCAL</w:t>
            </w:r>
            <w:proofErr w:type="spellEnd"/>
            <w:r w:rsidRPr="002E7C55">
              <w:rPr>
                <w:color w:val="000000"/>
                <w:lang w:val="en-US"/>
              </w:rPr>
              <w:t xml:space="preserve"> ALNG </w:t>
            </w:r>
            <w:proofErr w:type="spellStart"/>
            <w:r w:rsidRPr="002E7C55">
              <w:rPr>
                <w:color w:val="000000"/>
                <w:lang w:val="en-US"/>
              </w:rPr>
              <w:t>LicSAPk</w:t>
            </w:r>
            <w:proofErr w:type="spellEnd"/>
            <w:r w:rsidRPr="002E7C55">
              <w:rPr>
                <w:color w:val="000000"/>
                <w:lang w:val="en-US"/>
              </w:rPr>
              <w:t xml:space="preserve"> MVL </w:t>
            </w:r>
            <w:proofErr w:type="spellStart"/>
            <w:r w:rsidRPr="002E7C55">
              <w:rPr>
                <w:color w:val="000000"/>
                <w:lang w:val="en-US"/>
              </w:rPr>
              <w:t>DvcCAL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2E7C55" w:rsidRDefault="00B85A3E" w:rsidP="006814EA">
            <w:pPr>
              <w:jc w:val="center"/>
              <w:rPr>
                <w:color w:val="000000"/>
              </w:rPr>
            </w:pPr>
            <w:r w:rsidRPr="002E7C55">
              <w:rPr>
                <w:color w:val="000000"/>
              </w:rPr>
              <w:t>1 842</w:t>
            </w:r>
          </w:p>
        </w:tc>
      </w:tr>
      <w:tr w:rsidR="00B85A3E" w:rsidTr="006814EA">
        <w:trPr>
          <w:trHeight w:val="390"/>
          <w:jc w:val="center"/>
        </w:trPr>
        <w:tc>
          <w:tcPr>
            <w:tcW w:w="699" w:type="dxa"/>
            <w:vAlign w:val="center"/>
          </w:tcPr>
          <w:p w:rsidR="00B85A3E" w:rsidRPr="002E7C55" w:rsidRDefault="00B85A3E" w:rsidP="006814EA">
            <w:pPr>
              <w:jc w:val="center"/>
            </w:pPr>
            <w:r w:rsidRPr="002E7C55">
              <w:t>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jc w:val="center"/>
            </w:pPr>
            <w:proofErr w:type="spellStart"/>
            <w:r w:rsidRPr="002E7C55">
              <w:t>Servers</w:t>
            </w:r>
            <w:proofErr w:type="spellEnd"/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</w:rPr>
            </w:pPr>
            <w:r w:rsidRPr="002E7C55">
              <w:rPr>
                <w:color w:val="000000"/>
              </w:rPr>
              <w:t>9EM-00265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B85A3E" w:rsidRPr="002E7C55" w:rsidRDefault="00B85A3E" w:rsidP="006814EA">
            <w:pPr>
              <w:rPr>
                <w:color w:val="000000"/>
                <w:lang w:val="en-US"/>
              </w:rPr>
            </w:pPr>
            <w:proofErr w:type="spellStart"/>
            <w:r w:rsidRPr="002E7C55">
              <w:rPr>
                <w:color w:val="000000"/>
                <w:lang w:val="en-US"/>
              </w:rPr>
              <w:t>WinSvrSTDCore</w:t>
            </w:r>
            <w:proofErr w:type="spellEnd"/>
            <w:r w:rsidRPr="002E7C55">
              <w:rPr>
                <w:color w:val="000000"/>
                <w:lang w:val="en-US"/>
              </w:rPr>
              <w:t xml:space="preserve"> ALNG </w:t>
            </w:r>
            <w:proofErr w:type="spellStart"/>
            <w:r w:rsidRPr="002E7C55">
              <w:rPr>
                <w:color w:val="000000"/>
                <w:lang w:val="en-US"/>
              </w:rPr>
              <w:t>LicSAPk</w:t>
            </w:r>
            <w:proofErr w:type="spellEnd"/>
            <w:r w:rsidRPr="002E7C55">
              <w:rPr>
                <w:color w:val="000000"/>
                <w:lang w:val="en-US"/>
              </w:rPr>
              <w:t xml:space="preserve"> MVL 16Lic </w:t>
            </w:r>
            <w:proofErr w:type="spellStart"/>
            <w:r w:rsidRPr="002E7C55">
              <w:rPr>
                <w:color w:val="000000"/>
                <w:lang w:val="en-US"/>
              </w:rPr>
              <w:t>CoreLic</w:t>
            </w:r>
            <w:proofErr w:type="spellEnd"/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85A3E" w:rsidRPr="00B85A3E" w:rsidRDefault="00B85A3E" w:rsidP="00B85A3E">
            <w:pPr>
              <w:pStyle w:val="a9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  <w:r w:rsidRPr="00B85A3E">
              <w:rPr>
                <w:color w:val="000000"/>
              </w:rPr>
              <w:t>44</w:t>
            </w:r>
          </w:p>
        </w:tc>
      </w:tr>
    </w:tbl>
    <w:p w:rsidR="006A0EC0" w:rsidRDefault="00B85A3E" w:rsidP="00B85A3E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A3E">
        <w:rPr>
          <w:sz w:val="28"/>
          <w:szCs w:val="28"/>
        </w:rPr>
        <w:t>Заключить договор с ООО «КОМПАРЕКС» в срок, не превышающий 15 (пятнадцати) рабочих дней с даты подписания протокола заседания Комиссии, цена за единицу продукции не должна превышать цену указанную в п. 1.1</w:t>
      </w:r>
      <w:proofErr w:type="gramStart"/>
      <w:r w:rsidRPr="00B85A3E">
        <w:rPr>
          <w:sz w:val="28"/>
          <w:szCs w:val="28"/>
        </w:rPr>
        <w:t>. данного</w:t>
      </w:r>
      <w:proofErr w:type="gramEnd"/>
      <w:r w:rsidRPr="00B85A3E">
        <w:rPr>
          <w:sz w:val="28"/>
          <w:szCs w:val="28"/>
        </w:rPr>
        <w:t xml:space="preserve"> протокола, количество лицензий и общая сумма закупки будет оговорена при подписании договора в спецификации. Условия оплаты: Безналичный расчет по факту поставки, в течении 10 рабочих дней, срок передачи прав не позднее 10.03.2019 г.</w:t>
      </w:r>
    </w:p>
    <w:p w:rsidR="00590CA3" w:rsidRPr="00590CA3" w:rsidRDefault="00590CA3" w:rsidP="00590CA3">
      <w:pPr>
        <w:ind w:left="708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Результаты голосования Комиссии: решение принято единогласно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590CA3" w:rsidRPr="00590CA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E2" w:rsidRDefault="009055E2">
      <w:r>
        <w:separator/>
      </w:r>
    </w:p>
  </w:endnote>
  <w:endnote w:type="continuationSeparator" w:id="0">
    <w:p w:rsidR="009055E2" w:rsidRDefault="0090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E2" w:rsidRDefault="009055E2">
      <w:r>
        <w:separator/>
      </w:r>
    </w:p>
  </w:footnote>
  <w:footnote w:type="continuationSeparator" w:id="0">
    <w:p w:rsidR="009055E2" w:rsidRDefault="0090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CA3" w:rsidRPr="00590CA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9055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826C4"/>
    <w:multiLevelType w:val="hybridMultilevel"/>
    <w:tmpl w:val="357E8400"/>
    <w:lvl w:ilvl="0" w:tplc="1D8E5B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BF6229"/>
    <w:multiLevelType w:val="multilevel"/>
    <w:tmpl w:val="366E6B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5D2515"/>
    <w:multiLevelType w:val="hybridMultilevel"/>
    <w:tmpl w:val="EF180010"/>
    <w:lvl w:ilvl="0" w:tplc="B24A6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362F4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C2F2A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90CA3"/>
    <w:rsid w:val="005C0BE1"/>
    <w:rsid w:val="005C7A09"/>
    <w:rsid w:val="005D126A"/>
    <w:rsid w:val="005E1C94"/>
    <w:rsid w:val="005E7A41"/>
    <w:rsid w:val="005F5006"/>
    <w:rsid w:val="00606D77"/>
    <w:rsid w:val="00611F9D"/>
    <w:rsid w:val="00685162"/>
    <w:rsid w:val="006A0EC0"/>
    <w:rsid w:val="006A6C10"/>
    <w:rsid w:val="006C3AE8"/>
    <w:rsid w:val="006F1655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055E2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5A3E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667AB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35A46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2018-12-21T09:53:00Z</cp:lastPrinted>
  <dcterms:created xsi:type="dcterms:W3CDTF">2018-12-21T09:53:00Z</dcterms:created>
  <dcterms:modified xsi:type="dcterms:W3CDTF">2018-12-21T11:07:00Z</dcterms:modified>
</cp:coreProperties>
</file>