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E33BF0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DD5127">
        <w:rPr>
          <w:b/>
          <w:sz w:val="28"/>
          <w:szCs w:val="28"/>
        </w:rPr>
        <w:t>19</w:t>
      </w:r>
      <w:r w:rsidR="00B86848">
        <w:rPr>
          <w:b/>
          <w:sz w:val="28"/>
          <w:szCs w:val="28"/>
        </w:rPr>
        <w:t>.</w:t>
      </w:r>
      <w:r w:rsidR="007E6595">
        <w:rPr>
          <w:b/>
          <w:sz w:val="28"/>
          <w:szCs w:val="28"/>
        </w:rPr>
        <w:t>07</w:t>
      </w:r>
      <w:r w:rsidR="002A0F64">
        <w:rPr>
          <w:b/>
          <w:sz w:val="28"/>
          <w:szCs w:val="28"/>
        </w:rPr>
        <w:t>.201</w:t>
      </w:r>
      <w:r w:rsidR="00976143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DD5127">
        <w:rPr>
          <w:b/>
          <w:sz w:val="28"/>
          <w:szCs w:val="28"/>
        </w:rPr>
        <w:t>44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DD5127">
        <w:rPr>
          <w:sz w:val="26"/>
          <w:szCs w:val="26"/>
        </w:rPr>
        <w:t>О подведении итогов запроса котировок</w:t>
      </w:r>
      <w:r w:rsidR="00DD5127">
        <w:rPr>
          <w:sz w:val="26"/>
        </w:rPr>
        <w:t xml:space="preserve"> на выполнение работ по монтажу и техническому обслуживанию газобаллонного оборудования на автомобилях, предоставленных ООО «ГЭС Поволжье» в г. Волгоград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DD5127" w:rsidRDefault="00DD5127" w:rsidP="00DD5127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Заказчик (Организатор)</w:t>
      </w:r>
      <w:r>
        <w:rPr>
          <w:sz w:val="26"/>
          <w:szCs w:val="26"/>
        </w:rPr>
        <w:t>: ООО «ГЭС Поволжье».</w:t>
      </w:r>
    </w:p>
    <w:p w:rsidR="00DD5127" w:rsidRDefault="00DD5127" w:rsidP="00DD5127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Предмет договора: </w:t>
      </w:r>
      <w:r>
        <w:rPr>
          <w:sz w:val="26"/>
          <w:szCs w:val="26"/>
        </w:rPr>
        <w:t>Выполнение работ по монтажу и техническому обслуживанию газобаллонного оборудования на автомобилях, предоставленных ООО «ГЭС Поволжье» в г. Волгоград.</w:t>
      </w:r>
    </w:p>
    <w:p w:rsidR="00DD5127" w:rsidRDefault="00DD5127" w:rsidP="00DD5127">
      <w:pPr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Начальная (максимальная) цена договора: </w:t>
      </w:r>
      <w:r>
        <w:rPr>
          <w:b/>
          <w:bCs/>
          <w:sz w:val="26"/>
          <w:szCs w:val="26"/>
        </w:rPr>
        <w:t xml:space="preserve">1 230 000,00 </w:t>
      </w:r>
      <w:r>
        <w:rPr>
          <w:bCs/>
          <w:sz w:val="26"/>
          <w:szCs w:val="26"/>
        </w:rPr>
        <w:t xml:space="preserve">(один миллион двести тридцать тысяч рублей) без учета НДС 18%, или </w:t>
      </w:r>
    </w:p>
    <w:p w:rsidR="00DD5127" w:rsidRDefault="00DD5127" w:rsidP="00DD5127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1 500 000,00 </w:t>
      </w:r>
      <w:r>
        <w:rPr>
          <w:bCs/>
          <w:sz w:val="26"/>
          <w:szCs w:val="26"/>
        </w:rPr>
        <w:t>(один миллион пятьсот тысяч рублей) с учетом НДС 18%.</w:t>
      </w:r>
    </w:p>
    <w:p w:rsidR="00DD5127" w:rsidRDefault="00DD5127" w:rsidP="00DD512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За цену договора принят лимит финансирования, предусмотренный на выполнение работ.</w:t>
      </w:r>
    </w:p>
    <w:p w:rsidR="00DD5127" w:rsidRDefault="00DD5127" w:rsidP="00DD5127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Определение предварительного победителя по запросу котировок будет осуществляться по наименьшей цене единицы работы (суммарно по всем позициям) согласно Техническому заданию (Перечень работ).</w:t>
      </w:r>
    </w:p>
    <w:p w:rsidR="00FF3124" w:rsidRPr="00D91CB7" w:rsidRDefault="00DD5127" w:rsidP="00DD5127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  <w:r>
        <w:rPr>
          <w:b/>
          <w:sz w:val="26"/>
        </w:rPr>
        <w:t>Форма, сроки и порядок оплаты услуг:</w:t>
      </w:r>
      <w:r>
        <w:rPr>
          <w:iCs/>
          <w:sz w:val="26"/>
        </w:rPr>
        <w:t xml:space="preserve"> Заказчик производит оплату за выполненные работы по настоящему Договору на основании выставленного счета и подписанного Акта приемки выполненных работ не позднее 5-ти банковских дней со дня подписания указанного Акта приемки выполненных работ, путем перечисления денежных средств на расчетный счет Исполнителя</w:t>
      </w:r>
      <w:r w:rsidR="00EF6037" w:rsidRPr="00D91CB7">
        <w:rPr>
          <w:sz w:val="26"/>
        </w:rPr>
        <w:t>.</w:t>
      </w:r>
    </w:p>
    <w:p w:rsidR="002C17A5" w:rsidRDefault="002C17A5" w:rsidP="00FF31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D5127" w:rsidRDefault="00DD5127" w:rsidP="00DD512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Извещение о проведении запроса котировок № </w:t>
      </w:r>
      <w:r>
        <w:rPr>
          <w:b/>
          <w:sz w:val="26"/>
          <w:szCs w:val="26"/>
        </w:rPr>
        <w:t xml:space="preserve">062/ГЭС Поволжье/11.07.2018 </w:t>
      </w:r>
      <w:r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>
          <w:rPr>
            <w:rStyle w:val="af"/>
            <w:sz w:val="26"/>
            <w:szCs w:val="26"/>
          </w:rPr>
          <w:t>www.</w:t>
        </w:r>
        <w:r>
          <w:rPr>
            <w:rStyle w:val="af"/>
            <w:sz w:val="26"/>
            <w:szCs w:val="26"/>
            <w:lang w:val="en-US"/>
          </w:rPr>
          <w:t>gazpromlpg</w:t>
        </w:r>
        <w:r>
          <w:rPr>
            <w:rStyle w:val="af"/>
            <w:sz w:val="26"/>
            <w:szCs w:val="26"/>
          </w:rPr>
          <w:t>.</w:t>
        </w:r>
        <w:proofErr w:type="spellStart"/>
        <w:r>
          <w:rPr>
            <w:rStyle w:val="af"/>
            <w:sz w:val="26"/>
            <w:szCs w:val="26"/>
          </w:rPr>
          <w:t>ru</w:t>
        </w:r>
        <w:proofErr w:type="spellEnd"/>
      </w:hyperlink>
      <w:r>
        <w:rPr>
          <w:sz w:val="26"/>
          <w:szCs w:val="26"/>
        </w:rPr>
        <w:t xml:space="preserve"> 11 июля 2018 года.</w:t>
      </w:r>
    </w:p>
    <w:p w:rsidR="008904E6" w:rsidRPr="00976143" w:rsidRDefault="00DD5127" w:rsidP="00DD5127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Процедура вскрытия конверта с заявками осуществлена 19 июля 2018 года в 10-00 (по местному времени) отделом по организации конкурентных закупок ООО «ГЭС Поволжье»</w:t>
      </w:r>
      <w:r w:rsidR="00AA1C7D" w:rsidRPr="00976143">
        <w:rPr>
          <w:sz w:val="26"/>
          <w:szCs w:val="26"/>
        </w:rPr>
        <w:t>.</w:t>
      </w:r>
    </w:p>
    <w:p w:rsidR="00FB26E6" w:rsidRDefault="00FB26E6" w:rsidP="008904E6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="0090672D" w:rsidRPr="00DD28CE">
        <w:rPr>
          <w:sz w:val="26"/>
        </w:rPr>
        <w:t xml:space="preserve">запроса </w:t>
      </w:r>
      <w:r w:rsidR="00E31CFA">
        <w:rPr>
          <w:sz w:val="26"/>
        </w:rPr>
        <w:t>котировок</w:t>
      </w:r>
      <w:r w:rsidR="0090672D"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58483A" w:rsidRPr="00E31CFA" w:rsidRDefault="00445D3E" w:rsidP="00E859C5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D28CE">
        <w:rPr>
          <w:sz w:val="26"/>
        </w:rPr>
        <w:t xml:space="preserve">Признать </w:t>
      </w:r>
      <w:r w:rsidR="007E6595" w:rsidRPr="007E6595">
        <w:rPr>
          <w:sz w:val="26"/>
        </w:rPr>
        <w:t>предварительным победителем запроса котировок</w:t>
      </w:r>
      <w:r w:rsidR="00EF6037">
        <w:rPr>
          <w:sz w:val="26"/>
        </w:rPr>
        <w:t xml:space="preserve"> - </w:t>
      </w:r>
      <w:r w:rsidR="00DD5127" w:rsidRPr="00DD5127">
        <w:rPr>
          <w:sz w:val="26"/>
          <w:szCs w:val="26"/>
          <w:lang w:eastAsia="en-US"/>
        </w:rPr>
        <w:t>Индивидуального предпринимателя Ярошенко Константина Александровича</w:t>
      </w:r>
      <w:r w:rsidR="00CF7329">
        <w:rPr>
          <w:sz w:val="26"/>
          <w:szCs w:val="26"/>
          <w:lang w:eastAsia="en-US"/>
        </w:rPr>
        <w:t xml:space="preserve"> </w:t>
      </w:r>
      <w:r w:rsidR="009B4C03">
        <w:rPr>
          <w:sz w:val="26"/>
        </w:rPr>
        <w:t>и заключить договор по цене</w:t>
      </w:r>
      <w:r w:rsidR="007039F8">
        <w:rPr>
          <w:sz w:val="26"/>
        </w:rPr>
        <w:t xml:space="preserve"> </w:t>
      </w:r>
      <w:r w:rsidR="00DD5127">
        <w:rPr>
          <w:b/>
          <w:bCs/>
          <w:sz w:val="26"/>
          <w:szCs w:val="26"/>
        </w:rPr>
        <w:t>1 230 00</w:t>
      </w:r>
      <w:r w:rsidR="007E6595">
        <w:rPr>
          <w:b/>
          <w:bCs/>
          <w:sz w:val="26"/>
          <w:szCs w:val="26"/>
        </w:rPr>
        <w:t>0</w:t>
      </w:r>
      <w:r w:rsidR="00C07707" w:rsidRPr="00CF6EF3">
        <w:rPr>
          <w:b/>
          <w:bCs/>
          <w:sz w:val="26"/>
          <w:szCs w:val="26"/>
        </w:rPr>
        <w:t xml:space="preserve">,00 </w:t>
      </w:r>
      <w:r w:rsidR="000349CB">
        <w:rPr>
          <w:b/>
          <w:bCs/>
          <w:sz w:val="26"/>
          <w:szCs w:val="26"/>
        </w:rPr>
        <w:t xml:space="preserve"> </w:t>
      </w:r>
      <w:r w:rsidR="00DD28CE">
        <w:rPr>
          <w:sz w:val="26"/>
        </w:rPr>
        <w:t xml:space="preserve">рублей </w:t>
      </w:r>
      <w:r w:rsidR="00AA1C7D">
        <w:rPr>
          <w:sz w:val="26"/>
        </w:rPr>
        <w:t>(</w:t>
      </w:r>
      <w:r w:rsidR="00DD5127">
        <w:rPr>
          <w:sz w:val="26"/>
        </w:rPr>
        <w:t>без</w:t>
      </w:r>
      <w:bookmarkStart w:id="0" w:name="_GoBack"/>
      <w:bookmarkEnd w:id="0"/>
      <w:r w:rsidR="001D015D">
        <w:rPr>
          <w:sz w:val="26"/>
        </w:rPr>
        <w:t xml:space="preserve"> </w:t>
      </w:r>
      <w:r w:rsidR="00DD28CE" w:rsidRPr="00DD28CE">
        <w:rPr>
          <w:sz w:val="26"/>
        </w:rPr>
        <w:t>НДС)</w:t>
      </w:r>
      <w:r w:rsidR="0058483A">
        <w:rPr>
          <w:sz w:val="26"/>
        </w:rPr>
        <w:t>.</w:t>
      </w:r>
    </w:p>
    <w:p w:rsid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2E61"/>
    <w:rsid w:val="000349CB"/>
    <w:rsid w:val="00036836"/>
    <w:rsid w:val="00044878"/>
    <w:rsid w:val="000479AE"/>
    <w:rsid w:val="00052470"/>
    <w:rsid w:val="000655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4583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15D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06777"/>
    <w:rsid w:val="00207B47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D555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002E"/>
    <w:rsid w:val="00461A50"/>
    <w:rsid w:val="004657E4"/>
    <w:rsid w:val="004670A2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B7ECA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77330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5E28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E6595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C479F"/>
    <w:rsid w:val="008D167E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172EC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76143"/>
    <w:rsid w:val="00980265"/>
    <w:rsid w:val="00983C74"/>
    <w:rsid w:val="00994E45"/>
    <w:rsid w:val="009B4C03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5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07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D5127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3BF0"/>
    <w:rsid w:val="00E35795"/>
    <w:rsid w:val="00E418B4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D7CD2"/>
    <w:rsid w:val="00EE1B21"/>
    <w:rsid w:val="00EE2BC5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A32B3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377E4-5651-42D1-A08F-6CB7128C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Илюсинов Замир Калиевич</cp:lastModifiedBy>
  <cp:revision>87</cp:revision>
  <cp:lastPrinted>2015-08-25T11:38:00Z</cp:lastPrinted>
  <dcterms:created xsi:type="dcterms:W3CDTF">2015-09-21T11:49:00Z</dcterms:created>
  <dcterms:modified xsi:type="dcterms:W3CDTF">2018-07-19T11:03:00Z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