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B44507">
        <w:rPr>
          <w:b/>
          <w:sz w:val="28"/>
          <w:szCs w:val="28"/>
        </w:rPr>
        <w:t>16</w:t>
      </w:r>
      <w:r w:rsidR="00B86848">
        <w:rPr>
          <w:b/>
          <w:sz w:val="28"/>
          <w:szCs w:val="28"/>
        </w:rPr>
        <w:t>.</w:t>
      </w:r>
      <w:r w:rsidR="000349CB">
        <w:rPr>
          <w:b/>
          <w:sz w:val="28"/>
          <w:szCs w:val="28"/>
        </w:rPr>
        <w:t>02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B44507">
        <w:rPr>
          <w:b/>
          <w:sz w:val="28"/>
          <w:szCs w:val="28"/>
        </w:rPr>
        <w:t>16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B44507">
        <w:rPr>
          <w:sz w:val="26"/>
        </w:rPr>
        <w:t xml:space="preserve">Об отказе от проведения запроса котировок в бумажной форме на поставку </w:t>
      </w:r>
      <w:r w:rsidR="00B44507">
        <w:rPr>
          <w:bCs/>
          <w:iCs/>
          <w:sz w:val="26"/>
        </w:rPr>
        <w:t>снеков и жевательной резинки для торговли на АГЗС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B44507" w:rsidRDefault="00B44507" w:rsidP="00B44507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 (Организатор)</w:t>
      </w:r>
      <w:r>
        <w:rPr>
          <w:sz w:val="26"/>
          <w:szCs w:val="26"/>
        </w:rPr>
        <w:t>: ООО «ГЭС Поволжье».</w:t>
      </w:r>
    </w:p>
    <w:p w:rsidR="00B44507" w:rsidRDefault="00B44507" w:rsidP="00B44507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 xml:space="preserve">Поставка </w:t>
      </w:r>
      <w:r>
        <w:rPr>
          <w:bCs/>
          <w:iCs/>
          <w:sz w:val="26"/>
          <w:szCs w:val="26"/>
        </w:rPr>
        <w:t>снеков и жевательной резинки для торговли на АГЗС</w:t>
      </w:r>
      <w:r>
        <w:rPr>
          <w:sz w:val="26"/>
          <w:szCs w:val="26"/>
        </w:rPr>
        <w:t>.</w:t>
      </w:r>
    </w:p>
    <w:p w:rsidR="00B44507" w:rsidRDefault="00B44507" w:rsidP="00B44507">
      <w:pPr>
        <w:tabs>
          <w:tab w:val="left" w:pos="993"/>
        </w:tabs>
        <w:spacing w:line="276" w:lineRule="auto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Начальная (максимальная) цена договора: </w:t>
      </w:r>
      <w:r>
        <w:rPr>
          <w:b/>
          <w:bCs/>
          <w:sz w:val="26"/>
          <w:szCs w:val="26"/>
        </w:rPr>
        <w:t xml:space="preserve">423 728,82 </w:t>
      </w:r>
      <w:r>
        <w:rPr>
          <w:bCs/>
          <w:sz w:val="26"/>
          <w:szCs w:val="26"/>
        </w:rPr>
        <w:t xml:space="preserve">(четыреста двадцать три тысячи семьсот двадцать восемь рублей 82 коп.) без учета НДС 18%, или </w:t>
      </w:r>
    </w:p>
    <w:p w:rsidR="00B44507" w:rsidRDefault="00B44507" w:rsidP="00B44507">
      <w:pPr>
        <w:tabs>
          <w:tab w:val="left" w:pos="993"/>
        </w:tabs>
        <w:spacing w:line="276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500 000,00 </w:t>
      </w:r>
      <w:r>
        <w:rPr>
          <w:bCs/>
          <w:sz w:val="26"/>
          <w:szCs w:val="26"/>
        </w:rPr>
        <w:t>(пятьсот тысяч рублей) с учетом НДС 18%.</w:t>
      </w:r>
    </w:p>
    <w:p w:rsidR="00B44507" w:rsidRDefault="00B44507" w:rsidP="00B44507">
      <w:pPr>
        <w:tabs>
          <w:tab w:val="left" w:pos="993"/>
        </w:tabs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B44507" w:rsidRDefault="00B44507" w:rsidP="00B44507">
      <w:pPr>
        <w:tabs>
          <w:tab w:val="left" w:pos="993"/>
        </w:tabs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товара).</w:t>
      </w:r>
    </w:p>
    <w:p w:rsidR="00FF3124" w:rsidRPr="00D91CB7" w:rsidRDefault="00B44507" w:rsidP="00B44507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Форма, сроки и порядок оплаты: </w:t>
      </w:r>
      <w:r>
        <w:rPr>
          <w:iCs/>
          <w:sz w:val="26"/>
          <w:szCs w:val="26"/>
        </w:rPr>
        <w:t xml:space="preserve">Оплата производится в течение 14-ти календарных дней </w:t>
      </w:r>
      <w:proofErr w:type="gramStart"/>
      <w:r>
        <w:rPr>
          <w:iCs/>
          <w:sz w:val="26"/>
          <w:szCs w:val="26"/>
        </w:rPr>
        <w:t>с даты поставки</w:t>
      </w:r>
      <w:proofErr w:type="gramEnd"/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4507" w:rsidRDefault="00B44507" w:rsidP="00B4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14.11. Положения о закупках товаров, работ, услуг ООО «ГЭС Поволжье», Заказчик вправе отказаться от проведения запроса котировок,</w:t>
      </w:r>
    </w:p>
    <w:p w:rsidR="008904E6" w:rsidRPr="00976143" w:rsidRDefault="00B44507" w:rsidP="00B44507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 также завершить процедуру запроса котировок без заключения договора по его результатам в любое время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B44507" w:rsidRDefault="00B44507" w:rsidP="00B44507">
      <w:pPr>
        <w:tabs>
          <w:tab w:val="left" w:pos="993"/>
        </w:tabs>
        <w:spacing w:line="276" w:lineRule="auto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Отказаться от проведения запроса котировок на поставку </w:t>
      </w:r>
      <w:r>
        <w:rPr>
          <w:bCs/>
          <w:iCs/>
          <w:sz w:val="26"/>
          <w:szCs w:val="26"/>
        </w:rPr>
        <w:t>снеков и жевательной резинки для торговли на АГЗС.</w:t>
      </w:r>
    </w:p>
    <w:p w:rsidR="00B44507" w:rsidRDefault="00B44507" w:rsidP="00B44507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2. </w:t>
      </w:r>
      <w:r>
        <w:rPr>
          <w:sz w:val="26"/>
          <w:szCs w:val="26"/>
        </w:rPr>
        <w:t xml:space="preserve">Повторно провести запрос котировок на </w:t>
      </w:r>
      <w:r>
        <w:rPr>
          <w:sz w:val="26"/>
        </w:rPr>
        <w:t xml:space="preserve">поставку </w:t>
      </w:r>
      <w:r>
        <w:rPr>
          <w:bCs/>
          <w:iCs/>
          <w:sz w:val="26"/>
          <w:szCs w:val="26"/>
        </w:rPr>
        <w:t>снеков и жевательной резинки для торговли на АГЗС.</w:t>
      </w:r>
    </w:p>
    <w:p w:rsidR="00B44507" w:rsidRDefault="00B44507" w:rsidP="00B44507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извещение (документацию) о проведении запроса котировок.</w:t>
      </w:r>
    </w:p>
    <w:p w:rsidR="00B44507" w:rsidRDefault="00B44507" w:rsidP="00B44507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сроки проведения запроса котировок:</w:t>
      </w:r>
    </w:p>
    <w:p w:rsidR="00B44507" w:rsidRDefault="00B44507" w:rsidP="00B44507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подачи заявок: с 16.02.2018 по 26.02.2018 до 10-00 (по местному времени).</w:t>
      </w:r>
    </w:p>
    <w:p w:rsidR="00B44507" w:rsidRDefault="00B44507" w:rsidP="00B44507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вскрытия конвертов с заявками: 26.02.2018 в 10-00 (по местному времени).</w:t>
      </w:r>
    </w:p>
    <w:p w:rsidR="0058483A" w:rsidRDefault="00B44507" w:rsidP="00B44507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  <w:szCs w:val="26"/>
        </w:rPr>
        <w:t>Дата подведения итогов: 27.02.2018 в 15-00 (по местному времени).</w:t>
      </w:r>
    </w:p>
    <w:p w:rsidR="00B44507" w:rsidRDefault="00B44507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bookmarkStart w:id="0" w:name="_GoBack"/>
      <w:bookmarkEnd w:id="0"/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49CB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4507"/>
    <w:rsid w:val="00B44A11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A32B3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3566-D1B8-4152-9905-66EF1069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85</cp:revision>
  <cp:lastPrinted>2015-08-25T11:38:00Z</cp:lastPrinted>
  <dcterms:created xsi:type="dcterms:W3CDTF">2015-09-21T11:49:00Z</dcterms:created>
  <dcterms:modified xsi:type="dcterms:W3CDTF">2018-02-16T07:30:00Z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